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F00AFC">
      <w:pPr>
        <w:jc w:val="center"/>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F00AFC">
      <w:pPr>
        <w:jc w:val="center"/>
        <w:rPr>
          <w:rFonts w:ascii="Calibri" w:hAnsi="Calibri"/>
          <w:sz w:val="20"/>
          <w:szCs w:val="16"/>
          <w:lang w:val="fr-FR"/>
        </w:rPr>
      </w:pPr>
      <w:r>
        <w:rPr>
          <w:rFonts w:ascii="Calibri" w:hAnsi="Calibri"/>
          <w:sz w:val="20"/>
          <w:szCs w:val="16"/>
          <w:lang w:val="fr-FR"/>
        </w:rPr>
        <w:t xml:space="preserve">Morristown </w:t>
      </w:r>
      <w:r w:rsidR="00F00AFC" w:rsidRPr="00CB71E3">
        <w:rPr>
          <w:rFonts w:ascii="Calibri" w:hAnsi="Calibri"/>
          <w:sz w:val="20"/>
          <w:szCs w:val="16"/>
          <w:lang w:val="fr-FR"/>
        </w:rPr>
        <w:t>, NJ 07</w:t>
      </w:r>
      <w:r>
        <w:rPr>
          <w:rFonts w:ascii="Calibri" w:hAnsi="Calibri"/>
          <w:sz w:val="20"/>
          <w:szCs w:val="16"/>
          <w:lang w:val="fr-FR"/>
        </w:rPr>
        <w:t>960</w:t>
      </w:r>
    </w:p>
    <w:p w14:paraId="046AC69A" w14:textId="22D559D3" w:rsidR="00F00AFC" w:rsidRPr="00CB71E3" w:rsidRDefault="007A3262" w:rsidP="00F00AFC">
      <w:pPr>
        <w:jc w:val="center"/>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F00AFC">
      <w:pPr>
        <w:jc w:val="center"/>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5953FDB2"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F00AFC" w:rsidRPr="00CB71E3">
        <w:rPr>
          <w:rFonts w:ascii="Calibri" w:hAnsi="Calibri" w:cs="Arial"/>
          <w:iCs/>
          <w:sz w:val="18"/>
          <w:szCs w:val="14"/>
        </w:rPr>
        <w:t>Jayne Walco,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460D8752"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Pr>
          <w:rFonts w:ascii="Calibri" w:hAnsi="Calibri" w:cs="Arial"/>
          <w:sz w:val="18"/>
          <w:szCs w:val="14"/>
        </w:rPr>
        <w:t xml:space="preserve">                             </w:t>
      </w:r>
      <w:r w:rsidR="00F00AFC" w:rsidRPr="00CB71E3">
        <w:rPr>
          <w:rFonts w:ascii="Calibri" w:hAnsi="Calibri" w:cs="Arial"/>
          <w:sz w:val="18"/>
          <w:szCs w:val="14"/>
        </w:rPr>
        <w:t>Morgan Murray, Psy</w:t>
      </w:r>
      <w:r w:rsidR="00610D14">
        <w:rPr>
          <w:rFonts w:ascii="Calibri" w:hAnsi="Calibri" w:cs="Arial"/>
          <w:sz w:val="18"/>
          <w:szCs w:val="14"/>
        </w:rPr>
        <w:t>.</w:t>
      </w:r>
      <w:r w:rsidR="00F00AFC" w:rsidRPr="00CB71E3">
        <w:rPr>
          <w:rFonts w:ascii="Calibri" w:hAnsi="Calibri" w:cs="Arial"/>
          <w:sz w:val="18"/>
          <w:szCs w:val="14"/>
        </w:rPr>
        <w:t>D</w:t>
      </w:r>
      <w:r w:rsidR="00610D14">
        <w:rPr>
          <w:rFonts w:ascii="Calibri" w:hAnsi="Calibri" w:cs="Arial"/>
          <w:sz w:val="18"/>
          <w:szCs w:val="14"/>
        </w:rPr>
        <w:t>.</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Randy Bressler, Psy.D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961480">
      <w:pPr>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4EFE86CE" w:rsidR="00A42E5B" w:rsidRPr="00961480" w:rsidRDefault="00961480" w:rsidP="00961480">
      <w:pPr>
        <w:pStyle w:val="Body"/>
        <w:rPr>
          <w:rFonts w:ascii="Calibri" w:hAnsi="Calibri" w:cs="Estrangelo Edessa"/>
          <w:sz w:val="18"/>
          <w:szCs w:val="18"/>
        </w:rPr>
      </w:pPr>
      <w:r>
        <w:rPr>
          <w:rFonts w:ascii="Calibri" w:hAnsi="Calibri" w:cs="Estrangelo Edessa"/>
          <w:sz w:val="18"/>
          <w:szCs w:val="18"/>
        </w:rPr>
        <w:t xml:space="preserve">                                                                                         </w:t>
      </w:r>
      <w:r w:rsidR="00D36EEB" w:rsidRPr="00961480">
        <w:rPr>
          <w:rFonts w:ascii="Calibri" w:hAnsi="Calibri" w:cs="Estrangelo Edessa"/>
          <w:sz w:val="18"/>
          <w:szCs w:val="18"/>
        </w:rPr>
        <w:t>Kristina Golovina</w:t>
      </w:r>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65C0EA99" w14:textId="6E72A8B3" w:rsidR="009E347D" w:rsidRPr="00B274FA" w:rsidRDefault="00641254" w:rsidP="00641254">
      <w:pPr>
        <w:pStyle w:val="Body"/>
        <w:jc w:val="center"/>
        <w:rPr>
          <w:rFonts w:ascii="Arial" w:hAnsi="Arial" w:cs="Arial"/>
          <w:b/>
          <w:bCs/>
          <w:sz w:val="21"/>
          <w:szCs w:val="21"/>
        </w:rPr>
      </w:pPr>
      <w:r>
        <w:rPr>
          <w:rFonts w:ascii="Arial" w:hAnsi="Arial" w:cs="Arial"/>
          <w:b/>
          <w:bCs/>
          <w:sz w:val="21"/>
          <w:szCs w:val="21"/>
        </w:rPr>
        <w:t>April 11</w:t>
      </w:r>
      <w:r w:rsidR="007063F2" w:rsidRPr="00B274FA">
        <w:rPr>
          <w:rFonts w:ascii="Arial" w:hAnsi="Arial" w:cs="Arial"/>
          <w:b/>
          <w:bCs/>
          <w:sz w:val="21"/>
          <w:szCs w:val="21"/>
        </w:rPr>
        <w:t>, 201</w:t>
      </w:r>
      <w:r w:rsidR="007A3262" w:rsidRPr="00B274FA">
        <w:rPr>
          <w:rFonts w:ascii="Arial" w:hAnsi="Arial" w:cs="Arial"/>
          <w:b/>
          <w:bCs/>
          <w:sz w:val="21"/>
          <w:szCs w:val="21"/>
        </w:rPr>
        <w:t>8</w:t>
      </w:r>
      <w:r w:rsidR="002B04F3">
        <w:rPr>
          <w:rFonts w:ascii="Arial" w:hAnsi="Arial" w:cs="Arial"/>
          <w:b/>
          <w:bCs/>
          <w:sz w:val="21"/>
          <w:szCs w:val="21"/>
        </w:rPr>
        <w:t xml:space="preserve"> Program – 9:30-10:30</w:t>
      </w:r>
      <w:r w:rsidR="00AE4AAB" w:rsidRPr="00B274FA">
        <w:rPr>
          <w:rFonts w:ascii="Arial" w:hAnsi="Arial" w:cs="Arial"/>
          <w:b/>
          <w:bCs/>
          <w:sz w:val="21"/>
          <w:szCs w:val="21"/>
        </w:rPr>
        <w:t>am</w:t>
      </w:r>
    </w:p>
    <w:p w14:paraId="6C54ACBE" w14:textId="77777777" w:rsidR="009A3266" w:rsidRPr="00B274FA" w:rsidRDefault="009A3266" w:rsidP="00AE4AAB">
      <w:pPr>
        <w:pStyle w:val="Body"/>
        <w:jc w:val="center"/>
        <w:rPr>
          <w:rFonts w:ascii="Arial" w:hAnsi="Arial" w:cs="Arial"/>
          <w:b/>
          <w:bCs/>
          <w:sz w:val="21"/>
          <w:szCs w:val="21"/>
        </w:rPr>
      </w:pPr>
    </w:p>
    <w:p w14:paraId="75D06D91" w14:textId="145F4979" w:rsidR="00641254" w:rsidRDefault="00641254" w:rsidP="00641254">
      <w:pPr>
        <w:pStyle w:val="NormalWeb"/>
        <w:spacing w:before="0" w:beforeAutospacing="0" w:after="0" w:afterAutospacing="0"/>
        <w:jc w:val="center"/>
        <w:rPr>
          <w:rStyle w:val="Strong"/>
          <w:rFonts w:ascii="Arial" w:hAnsi="Arial" w:cs="Arial"/>
          <w:color w:val="000000"/>
        </w:rPr>
      </w:pPr>
      <w:r>
        <w:rPr>
          <w:rStyle w:val="Strong"/>
          <w:rFonts w:ascii="Arial" w:hAnsi="Arial" w:cs="Arial"/>
          <w:color w:val="000000"/>
        </w:rPr>
        <w:t xml:space="preserve">Robert </w:t>
      </w:r>
      <w:r w:rsidR="00AD1495">
        <w:rPr>
          <w:rStyle w:val="Strong"/>
          <w:rFonts w:ascii="Arial" w:hAnsi="Arial" w:cs="Arial"/>
          <w:color w:val="000000"/>
        </w:rPr>
        <w:t xml:space="preserve">E. </w:t>
      </w:r>
      <w:r>
        <w:rPr>
          <w:rStyle w:val="Strong"/>
          <w:rFonts w:ascii="Arial" w:hAnsi="Arial" w:cs="Arial"/>
          <w:color w:val="000000"/>
        </w:rPr>
        <w:t>McGrath, PhD</w:t>
      </w:r>
    </w:p>
    <w:p w14:paraId="2BE201E5" w14:textId="186F8530" w:rsidR="00B3650D" w:rsidRDefault="00B3650D" w:rsidP="00641254">
      <w:pPr>
        <w:pStyle w:val="NormalWeb"/>
        <w:spacing w:before="0" w:beforeAutospacing="0" w:after="0" w:afterAutospacing="0"/>
        <w:jc w:val="center"/>
        <w:rPr>
          <w:rStyle w:val="apple-converted-space"/>
          <w:rFonts w:ascii="Arial" w:hAnsi="Arial" w:cs="Arial"/>
        </w:rPr>
      </w:pPr>
      <w:r>
        <w:rPr>
          <w:rStyle w:val="Strong"/>
          <w:rFonts w:ascii="Arial" w:hAnsi="Arial" w:cs="Arial"/>
          <w:color w:val="000000"/>
        </w:rPr>
        <w:t>Director, Integrated Care for the Underserved of Northeastern NJ</w:t>
      </w:r>
    </w:p>
    <w:p w14:paraId="7E5DC873" w14:textId="07031C5B" w:rsidR="009A3266" w:rsidRPr="00B274FA" w:rsidRDefault="009E347D" w:rsidP="009A3266">
      <w:pPr>
        <w:pStyle w:val="NormalWeb"/>
        <w:spacing w:before="0" w:beforeAutospacing="0" w:after="0" w:afterAutospacing="0"/>
        <w:jc w:val="center"/>
        <w:rPr>
          <w:rFonts w:ascii="Arial" w:hAnsi="Arial" w:cs="Arial"/>
          <w:color w:val="000000"/>
        </w:rPr>
      </w:pPr>
      <w:r>
        <w:rPr>
          <w:rStyle w:val="apple-converted-space"/>
          <w:rFonts w:ascii="Arial" w:hAnsi="Arial" w:cs="Arial"/>
        </w:rPr>
        <w:t xml:space="preserve"> </w:t>
      </w:r>
      <w:r w:rsidR="00DF4DC0">
        <w:rPr>
          <w:rFonts w:ascii="Arial" w:hAnsi="Arial" w:cs="Arial"/>
          <w:color w:val="000000"/>
        </w:rPr>
        <w:t>present</w:t>
      </w:r>
      <w:r w:rsidR="001B163E">
        <w:rPr>
          <w:rFonts w:ascii="Arial" w:hAnsi="Arial" w:cs="Arial"/>
          <w:color w:val="000000"/>
        </w:rPr>
        <w:t>s</w:t>
      </w:r>
      <w:r w:rsidR="009A3266" w:rsidRPr="00B274FA">
        <w:rPr>
          <w:rFonts w:ascii="Arial" w:hAnsi="Arial" w:cs="Arial"/>
          <w:color w:val="000000"/>
        </w:rPr>
        <w:t>:</w:t>
      </w:r>
    </w:p>
    <w:p w14:paraId="508E8ED3" w14:textId="77777777" w:rsidR="00470290" w:rsidRPr="00B274FA" w:rsidRDefault="00470290" w:rsidP="009A3266">
      <w:pPr>
        <w:pStyle w:val="NormalWeb"/>
        <w:spacing w:before="0" w:beforeAutospacing="0" w:after="0" w:afterAutospacing="0"/>
        <w:jc w:val="center"/>
        <w:rPr>
          <w:rFonts w:ascii="Arial" w:hAnsi="Arial" w:cs="Arial"/>
          <w:color w:val="000000"/>
        </w:rPr>
      </w:pPr>
    </w:p>
    <w:p w14:paraId="6EDFD897" w14:textId="0AFB9152" w:rsidR="009A3266" w:rsidRDefault="001B163E" w:rsidP="009A3266">
      <w:pPr>
        <w:pStyle w:val="NormalWeb"/>
        <w:spacing w:before="0" w:beforeAutospacing="0" w:after="0" w:afterAutospacing="0"/>
        <w:jc w:val="center"/>
        <w:rPr>
          <w:rStyle w:val="Strong"/>
          <w:rFonts w:ascii="Arial" w:hAnsi="Arial" w:cs="Arial"/>
          <w:color w:val="000000"/>
          <w:sz w:val="29"/>
          <w:szCs w:val="29"/>
        </w:rPr>
      </w:pPr>
      <w:r>
        <w:rPr>
          <w:rStyle w:val="Strong"/>
          <w:rFonts w:ascii="Arial" w:hAnsi="Arial" w:cs="Arial"/>
          <w:color w:val="000000"/>
          <w:sz w:val="29"/>
          <w:szCs w:val="29"/>
        </w:rPr>
        <w:t>Psychologists in Primary Care</w:t>
      </w:r>
      <w:r w:rsidR="009E347D">
        <w:rPr>
          <w:rStyle w:val="Strong"/>
          <w:rFonts w:ascii="Arial" w:hAnsi="Arial" w:cs="Arial"/>
          <w:color w:val="000000"/>
          <w:sz w:val="29"/>
          <w:szCs w:val="29"/>
        </w:rPr>
        <w:t>:</w:t>
      </w:r>
    </w:p>
    <w:p w14:paraId="091045FB" w14:textId="1A94A963" w:rsidR="009E347D" w:rsidRPr="00B274FA" w:rsidRDefault="001B163E" w:rsidP="009A3266">
      <w:pPr>
        <w:pStyle w:val="NormalWeb"/>
        <w:spacing w:before="0" w:beforeAutospacing="0" w:after="0" w:afterAutospacing="0"/>
        <w:jc w:val="center"/>
        <w:rPr>
          <w:rStyle w:val="Strong"/>
          <w:rFonts w:ascii="Arial" w:hAnsi="Arial" w:cs="Arial"/>
          <w:color w:val="000000"/>
          <w:sz w:val="29"/>
          <w:szCs w:val="29"/>
        </w:rPr>
      </w:pPr>
      <w:r>
        <w:rPr>
          <w:rStyle w:val="Strong"/>
          <w:rFonts w:ascii="Arial" w:hAnsi="Arial" w:cs="Arial"/>
          <w:color w:val="000000"/>
          <w:sz w:val="29"/>
          <w:szCs w:val="29"/>
        </w:rPr>
        <w:t>Where are We and Where are We Headed?</w:t>
      </w:r>
    </w:p>
    <w:p w14:paraId="636DDF79" w14:textId="77777777" w:rsidR="009A3266" w:rsidRPr="00B274FA" w:rsidRDefault="009A3266" w:rsidP="009A3266">
      <w:pPr>
        <w:pStyle w:val="NormalWeb"/>
        <w:spacing w:before="0" w:beforeAutospacing="0" w:after="0" w:afterAutospacing="0"/>
        <w:jc w:val="center"/>
        <w:rPr>
          <w:rStyle w:val="Strong"/>
          <w:rFonts w:ascii="Arial" w:hAnsi="Arial" w:cs="Arial"/>
          <w:color w:val="000000"/>
          <w:sz w:val="29"/>
          <w:szCs w:val="29"/>
        </w:rPr>
      </w:pPr>
    </w:p>
    <w:p w14:paraId="21CBC4CC" w14:textId="534732F3" w:rsidR="009A3266" w:rsidRPr="00B274FA" w:rsidRDefault="0014269A" w:rsidP="00553E96">
      <w:pPr>
        <w:pStyle w:val="Body"/>
        <w:spacing w:line="360" w:lineRule="auto"/>
        <w:ind w:left="288"/>
        <w:jc w:val="both"/>
        <w:rPr>
          <w:rFonts w:ascii="Arial" w:hAnsi="Arial" w:cs="Arial"/>
          <w:b/>
          <w:sz w:val="21"/>
          <w:szCs w:val="21"/>
        </w:rPr>
      </w:pPr>
      <w:r w:rsidRPr="00B274FA">
        <w:rPr>
          <w:rFonts w:ascii="Arial" w:hAnsi="Arial" w:cs="Arial"/>
          <w:b/>
          <w:sz w:val="21"/>
          <w:szCs w:val="21"/>
        </w:rPr>
        <w:t>Meeting a</w:t>
      </w:r>
      <w:r w:rsidR="000C19B2" w:rsidRPr="00B274FA">
        <w:rPr>
          <w:rFonts w:ascii="Arial" w:hAnsi="Arial" w:cs="Arial"/>
          <w:b/>
          <w:sz w:val="21"/>
          <w:szCs w:val="21"/>
        </w:rPr>
        <w:t>nnouncements by Current President, Mike Zito:</w:t>
      </w:r>
    </w:p>
    <w:p w14:paraId="5BBE5655" w14:textId="498BF1D4" w:rsidR="002B04F3" w:rsidRDefault="009E347D" w:rsidP="001B163E">
      <w:pPr>
        <w:pStyle w:val="Body"/>
        <w:spacing w:line="360" w:lineRule="auto"/>
        <w:ind w:left="288"/>
        <w:rPr>
          <w:rFonts w:ascii="Arial" w:hAnsi="Arial" w:cs="Arial"/>
          <w:sz w:val="21"/>
          <w:szCs w:val="21"/>
        </w:rPr>
      </w:pPr>
      <w:r>
        <w:rPr>
          <w:rFonts w:ascii="Arial" w:hAnsi="Arial" w:cs="Arial"/>
          <w:sz w:val="21"/>
          <w:szCs w:val="21"/>
        </w:rPr>
        <w:t>-</w:t>
      </w:r>
      <w:r w:rsidR="002B04F3">
        <w:rPr>
          <w:rFonts w:ascii="Arial" w:hAnsi="Arial" w:cs="Arial"/>
          <w:sz w:val="21"/>
          <w:szCs w:val="21"/>
        </w:rPr>
        <w:t>Please renew membership immed</w:t>
      </w:r>
      <w:r w:rsidR="00113C94">
        <w:rPr>
          <w:rFonts w:ascii="Arial" w:hAnsi="Arial" w:cs="Arial"/>
          <w:sz w:val="21"/>
          <w:szCs w:val="21"/>
        </w:rPr>
        <w:t xml:space="preserve">iately because </w:t>
      </w:r>
      <w:r w:rsidR="002B04F3">
        <w:rPr>
          <w:rFonts w:ascii="Arial" w:hAnsi="Arial" w:cs="Arial"/>
          <w:sz w:val="21"/>
          <w:szCs w:val="21"/>
        </w:rPr>
        <w:t>we are going to work on directory</w:t>
      </w:r>
    </w:p>
    <w:p w14:paraId="5249DD07" w14:textId="758E0832" w:rsidR="002B04F3" w:rsidRDefault="002B04F3" w:rsidP="001B163E">
      <w:pPr>
        <w:pStyle w:val="Body"/>
        <w:spacing w:line="360" w:lineRule="auto"/>
        <w:ind w:left="288"/>
        <w:rPr>
          <w:rFonts w:ascii="Arial" w:hAnsi="Arial" w:cs="Arial"/>
          <w:sz w:val="21"/>
          <w:szCs w:val="21"/>
        </w:rPr>
      </w:pPr>
      <w:r>
        <w:rPr>
          <w:rFonts w:ascii="Arial" w:hAnsi="Arial" w:cs="Arial"/>
          <w:sz w:val="21"/>
          <w:szCs w:val="21"/>
        </w:rPr>
        <w:t>-Kristina at St. Es doing Tri collegiate symposium for students to present their research topics @3-5:30 if anyone wants to come</w:t>
      </w:r>
      <w:r w:rsidR="009116E7">
        <w:rPr>
          <w:rFonts w:ascii="Arial" w:hAnsi="Arial" w:cs="Arial"/>
          <w:sz w:val="21"/>
          <w:szCs w:val="21"/>
        </w:rPr>
        <w:t xml:space="preserve"> tomorrow – Annunciation Center</w:t>
      </w:r>
      <w:r w:rsidR="001B163E">
        <w:rPr>
          <w:rFonts w:ascii="Arial" w:hAnsi="Arial" w:cs="Arial"/>
          <w:sz w:val="21"/>
          <w:szCs w:val="21"/>
        </w:rPr>
        <w:t xml:space="preserve"> </w:t>
      </w:r>
    </w:p>
    <w:p w14:paraId="72BB22E9" w14:textId="366E34E4" w:rsidR="001B163E" w:rsidRDefault="002B04F3" w:rsidP="001B163E">
      <w:pPr>
        <w:pStyle w:val="Body"/>
        <w:spacing w:line="360" w:lineRule="auto"/>
        <w:ind w:left="288"/>
        <w:rPr>
          <w:rFonts w:ascii="Arial" w:hAnsi="Arial" w:cs="Arial"/>
          <w:sz w:val="21"/>
          <w:szCs w:val="21"/>
        </w:rPr>
      </w:pPr>
      <w:r>
        <w:rPr>
          <w:rFonts w:ascii="Arial" w:hAnsi="Arial" w:cs="Arial"/>
          <w:sz w:val="21"/>
          <w:szCs w:val="21"/>
        </w:rPr>
        <w:t xml:space="preserve">-Upcoming </w:t>
      </w:r>
      <w:r w:rsidR="001B163E">
        <w:rPr>
          <w:rFonts w:ascii="Arial" w:hAnsi="Arial" w:cs="Arial"/>
          <w:sz w:val="21"/>
          <w:szCs w:val="21"/>
        </w:rPr>
        <w:t>MCPA Program: 5/9 at 9am</w:t>
      </w:r>
      <w:r w:rsidR="009116E7">
        <w:rPr>
          <w:rFonts w:ascii="Arial" w:hAnsi="Arial" w:cs="Arial"/>
          <w:sz w:val="21"/>
          <w:szCs w:val="21"/>
        </w:rPr>
        <w:t xml:space="preserve"> (Wyndham Hamilton Park Conference Center):  </w:t>
      </w:r>
      <w:r w:rsidR="001B163E">
        <w:rPr>
          <w:rFonts w:ascii="Arial" w:hAnsi="Arial" w:cs="Arial"/>
          <w:sz w:val="21"/>
          <w:szCs w:val="21"/>
        </w:rPr>
        <w:t xml:space="preserve"> </w:t>
      </w:r>
      <w:r w:rsidR="001B163E" w:rsidRPr="009116E7">
        <w:rPr>
          <w:rFonts w:ascii="Arial" w:hAnsi="Arial" w:cs="Arial"/>
          <w:b/>
          <w:i/>
          <w:sz w:val="21"/>
          <w:szCs w:val="21"/>
        </w:rPr>
        <w:t>Fostering Psychological Flexibility and Nurturing Communities Through Acceptance and Mindfulness-Based Approaches</w:t>
      </w:r>
      <w:r w:rsidR="001B163E">
        <w:rPr>
          <w:rFonts w:ascii="Arial" w:hAnsi="Arial" w:cs="Arial"/>
          <w:sz w:val="21"/>
          <w:szCs w:val="21"/>
        </w:rPr>
        <w:t xml:space="preserve"> by Jennifer Block-Lener, PhD, Amada Aster, PsyD., and Paola Ricardo, BA.</w:t>
      </w:r>
    </w:p>
    <w:p w14:paraId="6557EA7D" w14:textId="658E3B2D" w:rsidR="00B82C76" w:rsidRPr="00731CD2" w:rsidRDefault="00470F6D" w:rsidP="001B163E">
      <w:pPr>
        <w:pStyle w:val="Body"/>
        <w:spacing w:line="360" w:lineRule="auto"/>
        <w:ind w:left="288"/>
        <w:rPr>
          <w:rFonts w:ascii="Arial" w:hAnsi="Arial" w:cs="Arial"/>
          <w:sz w:val="21"/>
          <w:szCs w:val="21"/>
        </w:rPr>
      </w:pPr>
      <w:r w:rsidRPr="00B274FA">
        <w:rPr>
          <w:rFonts w:ascii="Arial" w:hAnsi="Arial" w:cs="Arial"/>
          <w:sz w:val="21"/>
          <w:szCs w:val="21"/>
        </w:rPr>
        <w:t>-</w:t>
      </w:r>
      <w:r w:rsidR="004F53BC" w:rsidRPr="00B274FA">
        <w:rPr>
          <w:rFonts w:ascii="Arial" w:hAnsi="Arial" w:cs="Arial"/>
          <w:sz w:val="21"/>
          <w:szCs w:val="21"/>
        </w:rPr>
        <w:t>Susan</w:t>
      </w:r>
      <w:r w:rsidR="00C17A7F" w:rsidRPr="00B274FA">
        <w:rPr>
          <w:rFonts w:ascii="Arial" w:hAnsi="Arial" w:cs="Arial"/>
          <w:sz w:val="21"/>
          <w:szCs w:val="21"/>
        </w:rPr>
        <w:t xml:space="preserve"> Neigher</w:t>
      </w:r>
      <w:r w:rsidR="004F53BC" w:rsidRPr="00B274FA">
        <w:rPr>
          <w:rFonts w:ascii="Arial" w:hAnsi="Arial" w:cs="Arial"/>
          <w:sz w:val="21"/>
          <w:szCs w:val="21"/>
        </w:rPr>
        <w:t xml:space="preserve"> </w:t>
      </w:r>
      <w:r w:rsidR="002B04F3">
        <w:rPr>
          <w:rFonts w:ascii="Arial" w:hAnsi="Arial" w:cs="Arial"/>
          <w:sz w:val="21"/>
          <w:szCs w:val="21"/>
        </w:rPr>
        <w:t>thanked judges for their efforts</w:t>
      </w:r>
      <w:r w:rsidR="00EA5E69">
        <w:rPr>
          <w:rFonts w:ascii="Arial" w:hAnsi="Arial" w:cs="Arial"/>
          <w:sz w:val="21"/>
          <w:szCs w:val="21"/>
        </w:rPr>
        <w:t xml:space="preserve"> as judging closed yesterday</w:t>
      </w:r>
    </w:p>
    <w:p w14:paraId="56F03CED" w14:textId="23C6956D" w:rsidR="00B82C76" w:rsidRDefault="00470F6D" w:rsidP="00EA5E69">
      <w:pPr>
        <w:pStyle w:val="Body"/>
        <w:spacing w:line="360" w:lineRule="auto"/>
        <w:ind w:left="288"/>
        <w:rPr>
          <w:rFonts w:ascii="Arial" w:hAnsi="Arial" w:cs="Arial"/>
          <w:b/>
          <w:sz w:val="21"/>
          <w:szCs w:val="21"/>
        </w:rPr>
      </w:pPr>
      <w:r w:rsidRPr="00B274FA">
        <w:rPr>
          <w:rFonts w:ascii="Arial" w:hAnsi="Arial" w:cs="Arial"/>
          <w:sz w:val="21"/>
          <w:szCs w:val="21"/>
        </w:rPr>
        <w:t>-</w:t>
      </w:r>
      <w:r w:rsidR="002B04F3">
        <w:rPr>
          <w:rFonts w:ascii="Arial" w:hAnsi="Arial" w:cs="Arial"/>
          <w:sz w:val="21"/>
          <w:szCs w:val="21"/>
        </w:rPr>
        <w:t xml:space="preserve">Jayne </w:t>
      </w:r>
      <w:r w:rsidR="00EA5E69">
        <w:rPr>
          <w:rFonts w:ascii="Arial" w:hAnsi="Arial" w:cs="Arial"/>
          <w:sz w:val="21"/>
          <w:szCs w:val="21"/>
        </w:rPr>
        <w:t>gave a full</w:t>
      </w:r>
      <w:r w:rsidR="0035391B" w:rsidRPr="00B274FA">
        <w:rPr>
          <w:rFonts w:ascii="Arial" w:hAnsi="Arial" w:cs="Arial"/>
          <w:sz w:val="21"/>
          <w:szCs w:val="21"/>
        </w:rPr>
        <w:t xml:space="preserve"> e</w:t>
      </w:r>
      <w:r w:rsidR="00AC59AA">
        <w:rPr>
          <w:rFonts w:ascii="Arial" w:hAnsi="Arial" w:cs="Arial"/>
          <w:sz w:val="21"/>
          <w:szCs w:val="21"/>
        </w:rPr>
        <w:t>xplanation of the</w:t>
      </w:r>
      <w:r w:rsidR="009A3266" w:rsidRPr="00B274FA">
        <w:rPr>
          <w:rFonts w:ascii="Arial" w:hAnsi="Arial" w:cs="Arial"/>
          <w:sz w:val="21"/>
          <w:szCs w:val="21"/>
        </w:rPr>
        <w:t xml:space="preserve"> CE pr</w:t>
      </w:r>
      <w:r w:rsidR="00DC7ECA" w:rsidRPr="00B274FA">
        <w:rPr>
          <w:rFonts w:ascii="Arial" w:hAnsi="Arial" w:cs="Arial"/>
          <w:sz w:val="21"/>
          <w:szCs w:val="21"/>
        </w:rPr>
        <w:t>ocess</w:t>
      </w:r>
      <w:r w:rsidR="006C3EBA">
        <w:rPr>
          <w:rFonts w:ascii="Arial" w:hAnsi="Arial" w:cs="Arial"/>
          <w:sz w:val="21"/>
          <w:szCs w:val="21"/>
        </w:rPr>
        <w:t xml:space="preserve"> (must sign in and sign out)</w:t>
      </w:r>
      <w:r w:rsidR="00AD1495">
        <w:rPr>
          <w:rFonts w:ascii="Arial" w:hAnsi="Arial" w:cs="Arial"/>
          <w:sz w:val="21"/>
          <w:szCs w:val="21"/>
        </w:rPr>
        <w:t xml:space="preserve"> and confidentiality</w:t>
      </w:r>
      <w:r w:rsidR="00DC7ECA" w:rsidRPr="00B274FA">
        <w:rPr>
          <w:rFonts w:ascii="Arial" w:hAnsi="Arial" w:cs="Arial"/>
          <w:sz w:val="21"/>
          <w:szCs w:val="21"/>
        </w:rPr>
        <w:t xml:space="preserve"> and introduced the speaker</w:t>
      </w:r>
      <w:r w:rsidR="00AD1495">
        <w:rPr>
          <w:rFonts w:ascii="Arial" w:hAnsi="Arial" w:cs="Arial"/>
          <w:sz w:val="21"/>
          <w:szCs w:val="21"/>
        </w:rPr>
        <w:t>.  T</w:t>
      </w:r>
      <w:r w:rsidR="005C4015" w:rsidRPr="00B274FA">
        <w:rPr>
          <w:rFonts w:ascii="Arial" w:hAnsi="Arial" w:cs="Arial"/>
          <w:sz w:val="21"/>
          <w:szCs w:val="21"/>
        </w:rPr>
        <w:t>he l</w:t>
      </w:r>
      <w:r w:rsidR="00B82C76" w:rsidRPr="00B274FA">
        <w:rPr>
          <w:rFonts w:ascii="Arial" w:hAnsi="Arial" w:cs="Arial"/>
          <w:sz w:val="21"/>
          <w:szCs w:val="21"/>
        </w:rPr>
        <w:t>ink to pay and then get CEU</w:t>
      </w:r>
      <w:r w:rsidR="00610C4E">
        <w:rPr>
          <w:rFonts w:ascii="Arial" w:hAnsi="Arial" w:cs="Arial"/>
          <w:sz w:val="21"/>
          <w:szCs w:val="21"/>
        </w:rPr>
        <w:t xml:space="preserve"> is: </w:t>
      </w:r>
      <w:r w:rsidR="00610C4E" w:rsidRPr="00553E96">
        <w:rPr>
          <w:rFonts w:ascii="Arial" w:hAnsi="Arial" w:cs="Arial"/>
          <w:b/>
          <w:sz w:val="21"/>
          <w:szCs w:val="21"/>
        </w:rPr>
        <w:t>http://psychologynj.org/morris-</w:t>
      </w:r>
      <w:r w:rsidR="00EA5E69">
        <w:rPr>
          <w:rFonts w:ascii="Arial" w:hAnsi="Arial" w:cs="Arial"/>
          <w:b/>
          <w:sz w:val="21"/>
          <w:szCs w:val="21"/>
        </w:rPr>
        <w:t>april</w:t>
      </w:r>
      <w:r w:rsidR="00B82C76" w:rsidRPr="00B274FA">
        <w:rPr>
          <w:rFonts w:ascii="Arial" w:hAnsi="Arial" w:cs="Arial"/>
          <w:sz w:val="21"/>
          <w:szCs w:val="21"/>
        </w:rPr>
        <w:t xml:space="preserve"> and then certificates are emailed 1-2 weeks after the link closes</w:t>
      </w:r>
      <w:r w:rsidR="00D52263" w:rsidRPr="00B274FA">
        <w:rPr>
          <w:rFonts w:ascii="Arial" w:hAnsi="Arial" w:cs="Arial"/>
          <w:sz w:val="21"/>
          <w:szCs w:val="21"/>
        </w:rPr>
        <w:t>)</w:t>
      </w:r>
      <w:r w:rsidR="00610C4E">
        <w:rPr>
          <w:rFonts w:ascii="Arial" w:hAnsi="Arial" w:cs="Arial"/>
          <w:sz w:val="21"/>
          <w:szCs w:val="21"/>
        </w:rPr>
        <w:t xml:space="preserve">.  </w:t>
      </w:r>
      <w:r w:rsidR="00EA5E69">
        <w:rPr>
          <w:rFonts w:ascii="Arial" w:hAnsi="Arial" w:cs="Arial"/>
          <w:b/>
          <w:sz w:val="21"/>
          <w:szCs w:val="21"/>
        </w:rPr>
        <w:t>Link closes 4/</w:t>
      </w:r>
      <w:r w:rsidR="00AD1495">
        <w:rPr>
          <w:rFonts w:ascii="Arial" w:hAnsi="Arial" w:cs="Arial"/>
          <w:b/>
          <w:sz w:val="21"/>
          <w:szCs w:val="21"/>
        </w:rPr>
        <w:t>18</w:t>
      </w:r>
      <w:r w:rsidR="00610C4E" w:rsidRPr="00AC59AA">
        <w:rPr>
          <w:rFonts w:ascii="Arial" w:hAnsi="Arial" w:cs="Arial"/>
          <w:b/>
          <w:sz w:val="21"/>
          <w:szCs w:val="21"/>
        </w:rPr>
        <w:t>/18!</w:t>
      </w:r>
    </w:p>
    <w:p w14:paraId="0219A218" w14:textId="2C6C2ED0" w:rsidR="00870CC9" w:rsidRPr="00870CC9" w:rsidRDefault="00870CC9" w:rsidP="00870CC9">
      <w:pPr>
        <w:pStyle w:val="Body"/>
        <w:spacing w:line="360" w:lineRule="auto"/>
        <w:ind w:left="288"/>
        <w:jc w:val="center"/>
        <w:rPr>
          <w:rFonts w:ascii="Arial" w:hAnsi="Arial" w:cs="Arial"/>
          <w:b/>
          <w:i/>
          <w:sz w:val="24"/>
          <w:szCs w:val="24"/>
        </w:rPr>
      </w:pPr>
      <w:r w:rsidRPr="00870CC9">
        <w:rPr>
          <w:rFonts w:ascii="Arial" w:hAnsi="Arial" w:cs="Arial"/>
          <w:b/>
          <w:i/>
          <w:sz w:val="24"/>
          <w:szCs w:val="24"/>
        </w:rPr>
        <w:t xml:space="preserve">-Register for upcoming programs or see </w:t>
      </w:r>
      <w:r w:rsidRPr="00870CC9">
        <w:rPr>
          <w:rFonts w:ascii="Arial" w:hAnsi="Arial" w:cs="Arial"/>
          <w:b/>
          <w:i/>
          <w:sz w:val="24"/>
          <w:szCs w:val="24"/>
        </w:rPr>
        <w:t xml:space="preserve">complete set of </w:t>
      </w:r>
      <w:r w:rsidRPr="00870CC9">
        <w:rPr>
          <w:rFonts w:ascii="Arial" w:hAnsi="Arial" w:cs="Arial"/>
          <w:b/>
          <w:i/>
          <w:sz w:val="24"/>
          <w:szCs w:val="24"/>
        </w:rPr>
        <w:t>slides from today’s program on our website (www.mcpanj.com)</w:t>
      </w:r>
    </w:p>
    <w:p w14:paraId="2D0DB65C" w14:textId="77777777" w:rsidR="00870CC9" w:rsidRPr="00EA5E69" w:rsidRDefault="00870CC9" w:rsidP="00870CC9">
      <w:pPr>
        <w:pStyle w:val="Body"/>
        <w:spacing w:line="360" w:lineRule="auto"/>
        <w:ind w:left="288"/>
        <w:jc w:val="center"/>
        <w:rPr>
          <w:rFonts w:ascii="Arial" w:hAnsi="Arial" w:cs="Arial"/>
          <w:sz w:val="21"/>
          <w:szCs w:val="21"/>
        </w:rPr>
      </w:pPr>
    </w:p>
    <w:p w14:paraId="70707194" w14:textId="77777777" w:rsidR="005217F6" w:rsidRDefault="005217F6" w:rsidP="00553E96">
      <w:pPr>
        <w:pStyle w:val="Body"/>
        <w:spacing w:line="360" w:lineRule="auto"/>
        <w:ind w:left="288"/>
        <w:jc w:val="both"/>
        <w:rPr>
          <w:rFonts w:ascii="Arial" w:hAnsi="Arial" w:cs="Arial"/>
          <w:b/>
          <w:sz w:val="21"/>
          <w:szCs w:val="21"/>
        </w:rPr>
      </w:pPr>
    </w:p>
    <w:p w14:paraId="468BB9D0" w14:textId="1A08EBEC" w:rsidR="005217F6" w:rsidRDefault="00E30E4A" w:rsidP="00870CC9">
      <w:pPr>
        <w:pStyle w:val="Body"/>
        <w:spacing w:line="276" w:lineRule="auto"/>
        <w:rPr>
          <w:rFonts w:ascii="Arial" w:hAnsi="Arial" w:cs="Arial"/>
          <w:sz w:val="21"/>
          <w:szCs w:val="21"/>
        </w:rPr>
      </w:pPr>
      <w:r>
        <w:rPr>
          <w:rFonts w:ascii="Arial" w:hAnsi="Arial" w:cs="Arial"/>
          <w:b/>
          <w:sz w:val="21"/>
          <w:szCs w:val="21"/>
          <w:u w:val="single"/>
        </w:rPr>
        <w:lastRenderedPageBreak/>
        <w:t>Attendees</w:t>
      </w:r>
      <w:r w:rsidR="009D72F3">
        <w:rPr>
          <w:rFonts w:ascii="Arial" w:hAnsi="Arial" w:cs="Arial"/>
          <w:b/>
          <w:sz w:val="21"/>
          <w:szCs w:val="21"/>
          <w:u w:val="single"/>
        </w:rPr>
        <w:t>:</w:t>
      </w:r>
      <w:r w:rsidR="00301FA4">
        <w:rPr>
          <w:rFonts w:ascii="Arial" w:hAnsi="Arial" w:cs="Arial"/>
          <w:b/>
          <w:sz w:val="21"/>
          <w:szCs w:val="21"/>
          <w:u w:val="single"/>
        </w:rPr>
        <w:t xml:space="preserve"> </w:t>
      </w:r>
      <w:r w:rsidR="00301FA4">
        <w:rPr>
          <w:rFonts w:ascii="Arial" w:hAnsi="Arial" w:cs="Arial"/>
          <w:sz w:val="21"/>
          <w:szCs w:val="21"/>
        </w:rPr>
        <w:t xml:space="preserve">Randy Bressler, </w:t>
      </w:r>
      <w:r w:rsidR="00964580">
        <w:rPr>
          <w:rFonts w:ascii="Arial" w:hAnsi="Arial" w:cs="Arial"/>
          <w:sz w:val="21"/>
          <w:szCs w:val="21"/>
        </w:rPr>
        <w:t>Jayne</w:t>
      </w:r>
      <w:r w:rsidR="00495D22">
        <w:rPr>
          <w:rFonts w:ascii="Arial" w:hAnsi="Arial" w:cs="Arial"/>
          <w:sz w:val="21"/>
          <w:szCs w:val="21"/>
        </w:rPr>
        <w:t xml:space="preserve"> Walco, Tina Sherry, Deborah Fisch, Laura DeMarzo, Komal Dutt, Daniel Gallagher, Marc Gironda,  </w:t>
      </w:r>
      <w:r w:rsidR="00301FA4">
        <w:rPr>
          <w:rFonts w:ascii="Arial" w:hAnsi="Arial" w:cs="Arial"/>
          <w:sz w:val="21"/>
          <w:szCs w:val="21"/>
        </w:rPr>
        <w:t>Sarah Dougherty, Marc Gironda, Ronald Gironda, Hay</w:t>
      </w:r>
      <w:r w:rsidR="00FF63D7">
        <w:rPr>
          <w:rFonts w:ascii="Arial" w:hAnsi="Arial" w:cs="Arial"/>
          <w:sz w:val="21"/>
          <w:szCs w:val="21"/>
        </w:rPr>
        <w:t>ley Hirschmann</w:t>
      </w:r>
      <w:r w:rsidR="00301FA4">
        <w:rPr>
          <w:rFonts w:ascii="Arial" w:hAnsi="Arial" w:cs="Arial"/>
          <w:sz w:val="21"/>
          <w:szCs w:val="21"/>
        </w:rPr>
        <w:t xml:space="preserve">, Morgan Murray, </w:t>
      </w:r>
      <w:r w:rsidR="00FF63D7">
        <w:rPr>
          <w:rFonts w:ascii="Arial" w:hAnsi="Arial" w:cs="Arial"/>
          <w:sz w:val="21"/>
          <w:szCs w:val="21"/>
        </w:rPr>
        <w:t>Melissa Klika</w:t>
      </w:r>
      <w:r w:rsidR="00824237">
        <w:rPr>
          <w:rFonts w:ascii="Arial" w:hAnsi="Arial" w:cs="Arial"/>
          <w:sz w:val="21"/>
          <w:szCs w:val="21"/>
        </w:rPr>
        <w:t xml:space="preserve"> Mack</w:t>
      </w:r>
      <w:r w:rsidR="00FF63D7">
        <w:rPr>
          <w:rFonts w:ascii="Arial" w:hAnsi="Arial" w:cs="Arial"/>
          <w:sz w:val="21"/>
          <w:szCs w:val="21"/>
        </w:rPr>
        <w:t xml:space="preserve">, </w:t>
      </w:r>
      <w:r w:rsidR="00301FA4">
        <w:rPr>
          <w:rFonts w:ascii="Arial" w:hAnsi="Arial" w:cs="Arial"/>
          <w:sz w:val="21"/>
          <w:szCs w:val="21"/>
        </w:rPr>
        <w:t>Susan Neigher</w:t>
      </w:r>
      <w:r w:rsidR="00FF63D7">
        <w:rPr>
          <w:rFonts w:ascii="Arial" w:hAnsi="Arial" w:cs="Arial"/>
          <w:sz w:val="21"/>
          <w:szCs w:val="21"/>
        </w:rPr>
        <w:t>,</w:t>
      </w:r>
      <w:r w:rsidR="005217F6">
        <w:rPr>
          <w:rFonts w:ascii="Arial" w:hAnsi="Arial" w:cs="Arial"/>
          <w:sz w:val="21"/>
          <w:szCs w:val="21"/>
        </w:rPr>
        <w:t xml:space="preserve"> Francine Rosenbe</w:t>
      </w:r>
      <w:r w:rsidR="00FF63D7">
        <w:rPr>
          <w:rFonts w:ascii="Arial" w:hAnsi="Arial" w:cs="Arial"/>
          <w:sz w:val="21"/>
          <w:szCs w:val="21"/>
        </w:rPr>
        <w:t>rg, Nancy Sidhu,</w:t>
      </w:r>
      <w:r w:rsidR="005217F6">
        <w:rPr>
          <w:rFonts w:ascii="Arial" w:hAnsi="Arial" w:cs="Arial"/>
          <w:sz w:val="21"/>
          <w:szCs w:val="21"/>
        </w:rPr>
        <w:t xml:space="preserve"> Aaron Welt, Josh</w:t>
      </w:r>
      <w:r w:rsidR="00824237">
        <w:rPr>
          <w:rFonts w:ascii="Arial" w:hAnsi="Arial" w:cs="Arial"/>
          <w:sz w:val="21"/>
          <w:szCs w:val="21"/>
        </w:rPr>
        <w:t>ua</w:t>
      </w:r>
      <w:r w:rsidR="005217F6">
        <w:rPr>
          <w:rFonts w:ascii="Arial" w:hAnsi="Arial" w:cs="Arial"/>
          <w:sz w:val="21"/>
          <w:szCs w:val="21"/>
        </w:rPr>
        <w:t xml:space="preserve"> Zavin, Mike Zito, Deborah Fisch, Nydia Rolon</w:t>
      </w:r>
      <w:r w:rsidR="000719C3">
        <w:rPr>
          <w:rFonts w:ascii="Arial" w:hAnsi="Arial" w:cs="Arial"/>
          <w:sz w:val="21"/>
          <w:szCs w:val="21"/>
        </w:rPr>
        <w:t xml:space="preserve">, Daniel Watter, Amanda Aster, </w:t>
      </w:r>
      <w:r w:rsidR="00495D22">
        <w:rPr>
          <w:rFonts w:ascii="Arial" w:hAnsi="Arial" w:cs="Arial"/>
          <w:sz w:val="21"/>
          <w:szCs w:val="21"/>
        </w:rPr>
        <w:t xml:space="preserve">Nydia Rolon, </w:t>
      </w:r>
      <w:r w:rsidR="00824237">
        <w:rPr>
          <w:rFonts w:ascii="Arial" w:hAnsi="Arial" w:cs="Arial"/>
          <w:sz w:val="21"/>
          <w:szCs w:val="21"/>
        </w:rPr>
        <w:t xml:space="preserve">Roman Lemega, Ilana Lev-El, Jenise Lum, Christopher Lynch, Aaron Welt, </w:t>
      </w:r>
      <w:r w:rsidR="00870CC9">
        <w:rPr>
          <w:rFonts w:ascii="Arial" w:hAnsi="Arial" w:cs="Arial"/>
          <w:sz w:val="21"/>
          <w:szCs w:val="21"/>
        </w:rPr>
        <w:t xml:space="preserve">Kristina Golovina, </w:t>
      </w:r>
      <w:r w:rsidR="00824237">
        <w:rPr>
          <w:rFonts w:ascii="Arial" w:hAnsi="Arial" w:cs="Arial"/>
          <w:sz w:val="21"/>
          <w:szCs w:val="21"/>
        </w:rPr>
        <w:t xml:space="preserve">Robert McGrath – Presenter, </w:t>
      </w:r>
    </w:p>
    <w:p w14:paraId="79642EA2" w14:textId="77777777" w:rsidR="005217F6" w:rsidRPr="00301FA4" w:rsidRDefault="005217F6" w:rsidP="005217F6">
      <w:pPr>
        <w:pStyle w:val="Body"/>
        <w:spacing w:line="276" w:lineRule="auto"/>
        <w:jc w:val="both"/>
        <w:rPr>
          <w:rFonts w:ascii="Arial" w:hAnsi="Arial" w:cs="Arial"/>
          <w:sz w:val="21"/>
          <w:szCs w:val="21"/>
        </w:rPr>
      </w:pPr>
    </w:p>
    <w:p w14:paraId="6ACD81D6" w14:textId="40541DD6" w:rsidR="00AA0116" w:rsidRDefault="00AA0116" w:rsidP="00AA0116">
      <w:pPr>
        <w:pStyle w:val="Body"/>
        <w:spacing w:line="360" w:lineRule="auto"/>
        <w:jc w:val="both"/>
        <w:rPr>
          <w:rFonts w:ascii="Arial" w:hAnsi="Arial" w:cs="Arial"/>
          <w:b/>
          <w:sz w:val="21"/>
          <w:szCs w:val="21"/>
          <w:u w:val="single"/>
        </w:rPr>
      </w:pPr>
      <w:r w:rsidRPr="00B274FA">
        <w:rPr>
          <w:rFonts w:ascii="Arial" w:hAnsi="Arial" w:cs="Arial"/>
          <w:b/>
          <w:sz w:val="21"/>
          <w:szCs w:val="21"/>
          <w:u w:val="single"/>
        </w:rPr>
        <w:t>Presenter Bio:</w:t>
      </w:r>
    </w:p>
    <w:p w14:paraId="2F72353F" w14:textId="24193A25" w:rsidR="006866E2" w:rsidRDefault="006866E2" w:rsidP="001344E3">
      <w:pPr>
        <w:pStyle w:val="Body"/>
        <w:spacing w:line="360" w:lineRule="auto"/>
        <w:rPr>
          <w:rFonts w:ascii="Arial" w:hAnsi="Arial" w:cs="Arial"/>
          <w:sz w:val="21"/>
          <w:szCs w:val="21"/>
        </w:rPr>
      </w:pPr>
      <w:r w:rsidRPr="006866E2">
        <w:rPr>
          <w:rFonts w:ascii="Arial" w:hAnsi="Arial" w:cs="Arial"/>
          <w:sz w:val="21"/>
          <w:szCs w:val="21"/>
        </w:rPr>
        <w:t>Dr. McGrath</w:t>
      </w:r>
      <w:r>
        <w:rPr>
          <w:rFonts w:ascii="Arial" w:hAnsi="Arial" w:cs="Arial"/>
          <w:sz w:val="21"/>
          <w:szCs w:val="21"/>
        </w:rPr>
        <w:t xml:space="preserve"> is a Professor of Psychology at FDU in Teaneck, NJ.  He is also a S</w:t>
      </w:r>
      <w:r w:rsidR="00E30E4A">
        <w:rPr>
          <w:rFonts w:ascii="Arial" w:hAnsi="Arial" w:cs="Arial"/>
          <w:sz w:val="21"/>
          <w:szCs w:val="21"/>
        </w:rPr>
        <w:t>enior Scientist for the VIA instit</w:t>
      </w:r>
      <w:r>
        <w:rPr>
          <w:rFonts w:ascii="Arial" w:hAnsi="Arial" w:cs="Arial"/>
          <w:sz w:val="21"/>
          <w:szCs w:val="21"/>
        </w:rPr>
        <w:t>ute on character; program evaluator for Thriving Learning Community, a character development program implemented in 50 middle schools around the country; and director of integrated care for the underserved of No</w:t>
      </w:r>
      <w:r w:rsidR="00953DF4">
        <w:rPr>
          <w:rFonts w:ascii="Arial" w:hAnsi="Arial" w:cs="Arial"/>
          <w:sz w:val="21"/>
          <w:szCs w:val="21"/>
        </w:rPr>
        <w:t>rtheastern NJ, a federally funded program that offers behavioral health services to disadvantaged populations through community hea</w:t>
      </w:r>
      <w:r w:rsidR="00E30E4A">
        <w:rPr>
          <w:rFonts w:ascii="Arial" w:hAnsi="Arial" w:cs="Arial"/>
          <w:sz w:val="21"/>
          <w:szCs w:val="21"/>
        </w:rPr>
        <w:t>l</w:t>
      </w:r>
      <w:r w:rsidR="00953DF4">
        <w:rPr>
          <w:rFonts w:ascii="Arial" w:hAnsi="Arial" w:cs="Arial"/>
          <w:sz w:val="21"/>
          <w:szCs w:val="21"/>
        </w:rPr>
        <w:t>th centers in northern NJ.</w:t>
      </w:r>
    </w:p>
    <w:p w14:paraId="2AEB9C16" w14:textId="1725007E" w:rsidR="00953DF4" w:rsidRPr="006866E2" w:rsidRDefault="00953DF4" w:rsidP="001344E3">
      <w:pPr>
        <w:pStyle w:val="Body"/>
        <w:spacing w:line="360" w:lineRule="auto"/>
        <w:rPr>
          <w:rFonts w:ascii="Arial" w:hAnsi="Arial" w:cs="Arial"/>
          <w:sz w:val="21"/>
          <w:szCs w:val="21"/>
        </w:rPr>
      </w:pPr>
      <w:r>
        <w:rPr>
          <w:rFonts w:ascii="Arial" w:hAnsi="Arial" w:cs="Arial"/>
          <w:sz w:val="21"/>
          <w:szCs w:val="21"/>
        </w:rPr>
        <w:t>He also has numerous refereed</w:t>
      </w:r>
      <w:r w:rsidR="00E30E4A">
        <w:rPr>
          <w:rFonts w:ascii="Arial" w:hAnsi="Arial" w:cs="Arial"/>
          <w:sz w:val="21"/>
          <w:szCs w:val="21"/>
        </w:rPr>
        <w:t xml:space="preserve"> publications and presentations</w:t>
      </w:r>
      <w:r>
        <w:rPr>
          <w:rFonts w:ascii="Arial" w:hAnsi="Arial" w:cs="Arial"/>
          <w:sz w:val="21"/>
          <w:szCs w:val="21"/>
        </w:rPr>
        <w:t xml:space="preserve">, including 8 articles currently in press.  He has also served in numerous roles in professional organizations on the state and national level, and was our very own NJPA Psychologist of the year in 2013!  </w:t>
      </w:r>
    </w:p>
    <w:p w14:paraId="29EFC6D9" w14:textId="77777777" w:rsidR="00AC59AA" w:rsidRDefault="00AC59AA" w:rsidP="009A3266">
      <w:pPr>
        <w:pStyle w:val="NormalWeb"/>
        <w:spacing w:before="0" w:beforeAutospacing="0" w:after="0" w:afterAutospacing="0"/>
        <w:rPr>
          <w:rFonts w:ascii="Arial" w:hAnsi="Arial" w:cs="Arial"/>
          <w:b/>
          <w:color w:val="000000"/>
          <w:sz w:val="23"/>
          <w:szCs w:val="23"/>
          <w:u w:val="single"/>
        </w:rPr>
      </w:pPr>
    </w:p>
    <w:p w14:paraId="6793FEAB" w14:textId="77777777" w:rsidR="001344E3" w:rsidRDefault="00B274FA" w:rsidP="001344E3">
      <w:pPr>
        <w:pStyle w:val="NormalWeb"/>
        <w:spacing w:before="0" w:beforeAutospacing="0" w:after="0" w:afterAutospacing="0"/>
        <w:rPr>
          <w:rFonts w:ascii="Arial" w:hAnsi="Arial" w:cs="Arial"/>
          <w:b/>
          <w:color w:val="000000"/>
          <w:sz w:val="23"/>
          <w:szCs w:val="23"/>
          <w:u w:val="single"/>
        </w:rPr>
      </w:pPr>
      <w:r w:rsidRPr="00B274FA">
        <w:rPr>
          <w:rFonts w:ascii="Arial" w:hAnsi="Arial" w:cs="Arial"/>
          <w:b/>
          <w:color w:val="000000"/>
          <w:sz w:val="23"/>
          <w:szCs w:val="23"/>
          <w:u w:val="single"/>
        </w:rPr>
        <w:t>Overview of talk:</w:t>
      </w:r>
    </w:p>
    <w:p w14:paraId="48105890" w14:textId="77777777" w:rsidR="001344E3" w:rsidRDefault="001344E3" w:rsidP="001344E3">
      <w:pPr>
        <w:pStyle w:val="NormalWeb"/>
        <w:spacing w:before="0" w:beforeAutospacing="0" w:after="0" w:afterAutospacing="0"/>
        <w:rPr>
          <w:rFonts w:ascii="Arial" w:hAnsi="Arial" w:cs="Arial"/>
          <w:b/>
          <w:color w:val="000000"/>
          <w:sz w:val="23"/>
          <w:szCs w:val="23"/>
          <w:u w:val="single"/>
        </w:rPr>
      </w:pPr>
    </w:p>
    <w:p w14:paraId="0153914E" w14:textId="339DCEB9" w:rsidR="00BE07F1" w:rsidRDefault="00BE07F1" w:rsidP="001344E3">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integrated primary care model represents a significant shift from the traditional specialty mental health model, a shift that is essential if the mental health needs of the population are to be met effectively. This presentation will outline the integrated care model and its implications for health care more generally. Integrated Care for the Underserved of Northeastern New jersey is the only program in northern New Jersey currently training clinical psychology students in integrated care. The program will be described, and efforts to build integrated care in New Jersey will be discussed.</w:t>
      </w:r>
    </w:p>
    <w:p w14:paraId="74FE8969" w14:textId="77777777" w:rsidR="00870CC9" w:rsidRPr="001344E3" w:rsidRDefault="00870CC9" w:rsidP="001344E3">
      <w:pPr>
        <w:pStyle w:val="NormalWeb"/>
        <w:spacing w:before="0" w:beforeAutospacing="0" w:after="0" w:afterAutospacing="0"/>
        <w:rPr>
          <w:rFonts w:ascii="Arial" w:hAnsi="Arial" w:cs="Arial"/>
          <w:b/>
          <w:color w:val="000000"/>
          <w:sz w:val="23"/>
          <w:szCs w:val="23"/>
          <w:u w:val="single"/>
        </w:rPr>
      </w:pPr>
    </w:p>
    <w:p w14:paraId="7DFA01F9" w14:textId="77777777" w:rsidR="00BE07F1" w:rsidRDefault="00BE07F1" w:rsidP="00870CC9">
      <w:pPr>
        <w:pStyle w:val="NormalWeb"/>
        <w:spacing w:before="0" w:beforeAutospacing="0" w:after="0" w:afterAutospacing="0" w:line="276" w:lineRule="auto"/>
        <w:rPr>
          <w:rFonts w:ascii="Helvetica" w:hAnsi="Helvetica"/>
          <w:color w:val="000000"/>
          <w:sz w:val="18"/>
          <w:szCs w:val="18"/>
        </w:rPr>
      </w:pPr>
      <w:r>
        <w:rPr>
          <w:rFonts w:ascii="Arial" w:hAnsi="Arial" w:cs="Arial"/>
          <w:color w:val="000000"/>
          <w:sz w:val="21"/>
          <w:szCs w:val="21"/>
        </w:rPr>
        <w:t>Upon completion of this presentation, participants will be able to:</w:t>
      </w:r>
    </w:p>
    <w:p w14:paraId="7B2AA6D7" w14:textId="77777777" w:rsidR="00BE07F1" w:rsidRDefault="00BE07F1" w:rsidP="00870CC9">
      <w:pPr>
        <w:pStyle w:val="NormalWeb"/>
        <w:spacing w:before="0" w:beforeAutospacing="0" w:after="0" w:afterAutospacing="0" w:line="276" w:lineRule="auto"/>
        <w:rPr>
          <w:rFonts w:ascii="Helvetica" w:hAnsi="Helvetica"/>
          <w:color w:val="000000"/>
          <w:sz w:val="18"/>
          <w:szCs w:val="18"/>
        </w:rPr>
      </w:pPr>
      <w:r>
        <w:rPr>
          <w:rFonts w:ascii="Symbol" w:hAnsi="Symbol"/>
          <w:color w:val="000000"/>
          <w:sz w:val="21"/>
          <w:szCs w:val="21"/>
        </w:rPr>
        <w:t></w:t>
      </w:r>
      <w:r>
        <w:rPr>
          <w:color w:val="000000"/>
          <w:sz w:val="21"/>
          <w:szCs w:val="21"/>
        </w:rPr>
        <w:t>        </w:t>
      </w:r>
      <w:r>
        <w:rPr>
          <w:rStyle w:val="apple-converted-space"/>
          <w:rFonts w:ascii="Helvetica" w:hAnsi="Helvetica"/>
          <w:color w:val="000000"/>
          <w:sz w:val="21"/>
          <w:szCs w:val="21"/>
        </w:rPr>
        <w:t> </w:t>
      </w:r>
      <w:r>
        <w:rPr>
          <w:rFonts w:ascii="Arial" w:hAnsi="Arial" w:cs="Arial"/>
          <w:color w:val="000000"/>
          <w:sz w:val="21"/>
          <w:szCs w:val="21"/>
        </w:rPr>
        <w:t>Distinguish integrated primary care from other forms of collaboration with medical providers</w:t>
      </w:r>
    </w:p>
    <w:p w14:paraId="2E4F7560" w14:textId="77777777" w:rsidR="00BE07F1" w:rsidRDefault="00BE07F1" w:rsidP="00870CC9">
      <w:pPr>
        <w:pStyle w:val="NormalWeb"/>
        <w:spacing w:before="0" w:beforeAutospacing="0" w:after="0" w:afterAutospacing="0" w:line="276" w:lineRule="auto"/>
        <w:rPr>
          <w:rFonts w:ascii="Helvetica" w:hAnsi="Helvetica"/>
          <w:color w:val="000000"/>
          <w:sz w:val="18"/>
          <w:szCs w:val="18"/>
        </w:rPr>
      </w:pPr>
      <w:r>
        <w:rPr>
          <w:rFonts w:ascii="Symbol" w:hAnsi="Symbol"/>
          <w:color w:val="000000"/>
          <w:sz w:val="21"/>
          <w:szCs w:val="21"/>
        </w:rPr>
        <w:t></w:t>
      </w:r>
      <w:r>
        <w:rPr>
          <w:color w:val="000000"/>
          <w:sz w:val="21"/>
          <w:szCs w:val="21"/>
        </w:rPr>
        <w:t>        </w:t>
      </w:r>
      <w:r>
        <w:rPr>
          <w:rStyle w:val="apple-converted-space"/>
          <w:rFonts w:ascii="Helvetica" w:hAnsi="Helvetica"/>
          <w:color w:val="000000"/>
          <w:sz w:val="21"/>
          <w:szCs w:val="21"/>
        </w:rPr>
        <w:t> </w:t>
      </w:r>
      <w:r>
        <w:rPr>
          <w:rFonts w:ascii="Arial" w:hAnsi="Arial" w:cs="Arial"/>
          <w:color w:val="000000"/>
          <w:sz w:val="21"/>
          <w:szCs w:val="21"/>
        </w:rPr>
        <w:t>Describe the implications of integrated care for the future of health care and mental health care</w:t>
      </w:r>
    </w:p>
    <w:p w14:paraId="68B86A16" w14:textId="63EA7E33" w:rsidR="00E30E4A" w:rsidRPr="00870CC9" w:rsidRDefault="00BE07F1" w:rsidP="00870CC9">
      <w:pPr>
        <w:pStyle w:val="NormalWeb"/>
        <w:spacing w:before="0" w:beforeAutospacing="0" w:after="0" w:afterAutospacing="0" w:line="276" w:lineRule="auto"/>
        <w:rPr>
          <w:rFonts w:ascii="Helvetica" w:hAnsi="Helvetica"/>
          <w:color w:val="000000"/>
          <w:sz w:val="18"/>
          <w:szCs w:val="18"/>
        </w:rPr>
      </w:pPr>
      <w:r>
        <w:rPr>
          <w:rFonts w:ascii="Symbol" w:hAnsi="Symbol"/>
          <w:color w:val="000000"/>
          <w:sz w:val="21"/>
          <w:szCs w:val="21"/>
        </w:rPr>
        <w:t></w:t>
      </w:r>
      <w:r>
        <w:rPr>
          <w:color w:val="000000"/>
          <w:sz w:val="21"/>
          <w:szCs w:val="21"/>
        </w:rPr>
        <w:t>        </w:t>
      </w:r>
      <w:r>
        <w:rPr>
          <w:rStyle w:val="apple-converted-space"/>
          <w:rFonts w:ascii="Helvetica" w:hAnsi="Helvetica"/>
          <w:color w:val="000000"/>
          <w:sz w:val="18"/>
          <w:szCs w:val="18"/>
        </w:rPr>
        <w:t> </w:t>
      </w:r>
      <w:r>
        <w:rPr>
          <w:rFonts w:ascii="Arial" w:hAnsi="Arial" w:cs="Arial"/>
          <w:color w:val="000000"/>
          <w:sz w:val="21"/>
          <w:szCs w:val="21"/>
        </w:rPr>
        <w:t>Describe how an integrated care service functions</w:t>
      </w:r>
    </w:p>
    <w:p w14:paraId="725E2EDA" w14:textId="77777777" w:rsidR="00B3650D" w:rsidRDefault="00B3650D" w:rsidP="009A3266">
      <w:pPr>
        <w:pStyle w:val="NormalWeb"/>
        <w:spacing w:before="0" w:beforeAutospacing="0" w:after="0" w:afterAutospacing="0"/>
        <w:rPr>
          <w:rFonts w:ascii="Arial" w:hAnsi="Arial" w:cs="Arial"/>
          <w:b/>
          <w:color w:val="000000"/>
          <w:sz w:val="23"/>
          <w:szCs w:val="23"/>
          <w:u w:val="single"/>
        </w:rPr>
      </w:pPr>
    </w:p>
    <w:p w14:paraId="223859D5" w14:textId="77777777" w:rsidR="00B3650D" w:rsidRDefault="00B3650D" w:rsidP="009A3266">
      <w:pPr>
        <w:pStyle w:val="NormalWeb"/>
        <w:spacing w:before="0" w:beforeAutospacing="0" w:after="0" w:afterAutospacing="0"/>
        <w:rPr>
          <w:rFonts w:ascii="Arial" w:hAnsi="Arial" w:cs="Arial"/>
          <w:b/>
          <w:color w:val="000000"/>
          <w:sz w:val="23"/>
          <w:szCs w:val="23"/>
          <w:u w:val="single"/>
        </w:rPr>
      </w:pPr>
    </w:p>
    <w:p w14:paraId="114F5138" w14:textId="77777777" w:rsidR="00870CC9" w:rsidRPr="00870CC9" w:rsidRDefault="00870CC9" w:rsidP="009A3266">
      <w:pPr>
        <w:pStyle w:val="NormalWeb"/>
        <w:spacing w:before="0" w:beforeAutospacing="0" w:after="0" w:afterAutospacing="0"/>
        <w:rPr>
          <w:rFonts w:ascii="Arial" w:hAnsi="Arial" w:cs="Arial"/>
          <w:color w:val="000000"/>
          <w:sz w:val="23"/>
          <w:szCs w:val="23"/>
          <w:u w:val="single"/>
        </w:rPr>
      </w:pPr>
      <w:r w:rsidRPr="00870CC9">
        <w:rPr>
          <w:rFonts w:ascii="Arial" w:hAnsi="Arial" w:cs="Arial"/>
          <w:color w:val="000000"/>
          <w:sz w:val="23"/>
          <w:szCs w:val="23"/>
          <w:u w:val="single"/>
        </w:rPr>
        <w:t>Bullet Points from Presentation:</w:t>
      </w:r>
    </w:p>
    <w:p w14:paraId="295BB211" w14:textId="77777777" w:rsidR="00870CC9" w:rsidRDefault="00870CC9" w:rsidP="009A3266">
      <w:pPr>
        <w:pStyle w:val="NormalWeb"/>
        <w:spacing w:before="0" w:beforeAutospacing="0" w:after="0" w:afterAutospacing="0"/>
        <w:rPr>
          <w:rFonts w:ascii="Arial" w:hAnsi="Arial" w:cs="Arial"/>
          <w:color w:val="000000"/>
          <w:sz w:val="23"/>
          <w:szCs w:val="23"/>
        </w:rPr>
      </w:pPr>
    </w:p>
    <w:p w14:paraId="66DB04F0" w14:textId="2AEB8BB7" w:rsidR="00B3650D" w:rsidRDefault="00436649"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-we need more mental health services bc we are not meeting the needs of the masses who are suffering from mental health problems, esp. those who don’t have the resources – need to restructure the system.</w:t>
      </w:r>
    </w:p>
    <w:p w14:paraId="373D4FD4" w14:textId="77777777" w:rsidR="00436649" w:rsidRDefault="00436649" w:rsidP="009A3266">
      <w:pPr>
        <w:pStyle w:val="NormalWeb"/>
        <w:spacing w:before="0" w:beforeAutospacing="0" w:after="0" w:afterAutospacing="0"/>
        <w:rPr>
          <w:rFonts w:ascii="Arial" w:hAnsi="Arial" w:cs="Arial"/>
          <w:color w:val="000000"/>
          <w:sz w:val="23"/>
          <w:szCs w:val="23"/>
        </w:rPr>
      </w:pPr>
    </w:p>
    <w:p w14:paraId="2E4A04DA" w14:textId="7F10F285" w:rsidR="00436649" w:rsidRDefault="00436649"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-there are cultural reservations about MH services – more come if called behavioral health – destigmatizes some – not as significant as we have thought in the past</w:t>
      </w:r>
    </w:p>
    <w:p w14:paraId="5A3339A5" w14:textId="77777777" w:rsidR="0022738B" w:rsidRDefault="0022738B" w:rsidP="009A3266">
      <w:pPr>
        <w:pStyle w:val="NormalWeb"/>
        <w:spacing w:before="0" w:beforeAutospacing="0" w:after="0" w:afterAutospacing="0"/>
        <w:rPr>
          <w:rFonts w:ascii="Arial" w:hAnsi="Arial" w:cs="Arial"/>
          <w:color w:val="000000"/>
          <w:sz w:val="23"/>
          <w:szCs w:val="23"/>
        </w:rPr>
      </w:pPr>
    </w:p>
    <w:p w14:paraId="7A3750B8" w14:textId="3C644385" w:rsidR="0022738B" w:rsidRDefault="0022738B"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-Future of healthcare – seemed clearer when ACA was passed.  Bit fuzzier more recently.</w:t>
      </w:r>
      <w:r w:rsidR="002F691B">
        <w:rPr>
          <w:rFonts w:ascii="Arial" w:hAnsi="Arial" w:cs="Arial"/>
          <w:color w:val="000000"/>
          <w:sz w:val="23"/>
          <w:szCs w:val="23"/>
        </w:rPr>
        <w:t xml:space="preserve"> Under ACA were moving towards a single-payor system but unclear what will happen now.</w:t>
      </w:r>
    </w:p>
    <w:p w14:paraId="2D543811" w14:textId="77777777" w:rsidR="00E92E69" w:rsidRDefault="00E92E69" w:rsidP="009A3266">
      <w:pPr>
        <w:pStyle w:val="NormalWeb"/>
        <w:spacing w:before="0" w:beforeAutospacing="0" w:after="0" w:afterAutospacing="0"/>
        <w:rPr>
          <w:rFonts w:ascii="Arial" w:hAnsi="Arial" w:cs="Arial"/>
          <w:color w:val="000000"/>
          <w:sz w:val="23"/>
          <w:szCs w:val="23"/>
        </w:rPr>
      </w:pPr>
    </w:p>
    <w:p w14:paraId="12F7B28E" w14:textId="008DB801" w:rsidR="00E92E69" w:rsidRDefault="00E92E69"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-Discussed ACA and where it looked like it was going with</w:t>
      </w:r>
      <w:r w:rsidR="006D3E6A">
        <w:rPr>
          <w:rFonts w:ascii="Arial" w:hAnsi="Arial" w:cs="Arial"/>
          <w:color w:val="000000"/>
          <w:sz w:val="23"/>
          <w:szCs w:val="23"/>
        </w:rPr>
        <w:t xml:space="preserve"> Medicare a couple of years ago</w:t>
      </w:r>
    </w:p>
    <w:p w14:paraId="4389A4E9" w14:textId="77777777" w:rsidR="00E92E69" w:rsidRDefault="00E92E69" w:rsidP="009A3266">
      <w:pPr>
        <w:pStyle w:val="NormalWeb"/>
        <w:spacing w:before="0" w:beforeAutospacing="0" w:after="0" w:afterAutospacing="0"/>
        <w:rPr>
          <w:rFonts w:ascii="Arial" w:hAnsi="Arial" w:cs="Arial"/>
          <w:color w:val="000000"/>
          <w:sz w:val="23"/>
          <w:szCs w:val="23"/>
        </w:rPr>
      </w:pPr>
    </w:p>
    <w:p w14:paraId="162722A8" w14:textId="5075DC69" w:rsidR="00E92E69" w:rsidRDefault="00E92E69"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So far in NJ there are 9</w:t>
      </w:r>
      <w:r w:rsidR="006D3E6A">
        <w:rPr>
          <w:rFonts w:ascii="Arial" w:hAnsi="Arial" w:cs="Arial"/>
          <w:color w:val="000000"/>
          <w:sz w:val="23"/>
          <w:szCs w:val="23"/>
        </w:rPr>
        <w:t>-10</w:t>
      </w:r>
      <w:r>
        <w:rPr>
          <w:rFonts w:ascii="Arial" w:hAnsi="Arial" w:cs="Arial"/>
          <w:color w:val="000000"/>
          <w:sz w:val="23"/>
          <w:szCs w:val="23"/>
        </w:rPr>
        <w:t xml:space="preserve"> Accountable Care Organizations</w:t>
      </w:r>
      <w:r w:rsidR="007107AD">
        <w:rPr>
          <w:rFonts w:ascii="Arial" w:hAnsi="Arial" w:cs="Arial"/>
          <w:color w:val="000000"/>
          <w:sz w:val="23"/>
          <w:szCs w:val="23"/>
        </w:rPr>
        <w:t xml:space="preserve"> – very different from fee for service care.</w:t>
      </w:r>
    </w:p>
    <w:p w14:paraId="5728BA09" w14:textId="77777777" w:rsidR="007107AD" w:rsidRDefault="007107AD" w:rsidP="009A3266">
      <w:pPr>
        <w:pStyle w:val="NormalWeb"/>
        <w:spacing w:before="0" w:beforeAutospacing="0" w:after="0" w:afterAutospacing="0"/>
        <w:rPr>
          <w:rFonts w:ascii="Arial" w:hAnsi="Arial" w:cs="Arial"/>
          <w:color w:val="000000"/>
          <w:sz w:val="23"/>
          <w:szCs w:val="23"/>
        </w:rPr>
      </w:pPr>
    </w:p>
    <w:p w14:paraId="54958C9F" w14:textId="08409FDC" w:rsidR="007107AD" w:rsidRDefault="007107AD"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-Looking at it for Medicare groups in NJ as well</w:t>
      </w:r>
    </w:p>
    <w:p w14:paraId="7B5BB829" w14:textId="77777777" w:rsidR="000719C3" w:rsidRDefault="000719C3" w:rsidP="009A3266">
      <w:pPr>
        <w:pStyle w:val="NormalWeb"/>
        <w:spacing w:before="0" w:beforeAutospacing="0" w:after="0" w:afterAutospacing="0"/>
        <w:rPr>
          <w:rFonts w:ascii="Arial" w:hAnsi="Arial" w:cs="Arial"/>
          <w:color w:val="000000"/>
          <w:sz w:val="23"/>
          <w:szCs w:val="23"/>
        </w:rPr>
      </w:pPr>
    </w:p>
    <w:p w14:paraId="08B4F768" w14:textId="2ACFAD06" w:rsidR="000719C3" w:rsidRDefault="000719C3"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-Danger in this model is lumping many mental health problems and treatments together under “depression.”  Really need speciality providers for specific diagnoses like eating disorders, substance abuse, OCD, PTSD…</w:t>
      </w:r>
    </w:p>
    <w:p w14:paraId="297EF41A" w14:textId="77777777" w:rsidR="00626727" w:rsidRDefault="00626727" w:rsidP="009A3266">
      <w:pPr>
        <w:pStyle w:val="NormalWeb"/>
        <w:spacing w:before="0" w:beforeAutospacing="0" w:after="0" w:afterAutospacing="0"/>
        <w:rPr>
          <w:rFonts w:ascii="Arial" w:hAnsi="Arial" w:cs="Arial"/>
          <w:color w:val="000000"/>
          <w:sz w:val="23"/>
          <w:szCs w:val="23"/>
        </w:rPr>
      </w:pPr>
    </w:p>
    <w:p w14:paraId="3717DCD0" w14:textId="1EBEAE1C" w:rsidR="00626727" w:rsidRDefault="00475A5A"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The Better Solution:</w:t>
      </w:r>
    </w:p>
    <w:p w14:paraId="4E9E01FA" w14:textId="337E26E9" w:rsidR="00475A5A" w:rsidRDefault="00475A5A"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-integration of MH services into primary care services</w:t>
      </w:r>
    </w:p>
    <w:p w14:paraId="142A3D4B" w14:textId="0F29DD40" w:rsidR="00475A5A" w:rsidRDefault="00475A5A"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-brief interventions for most</w:t>
      </w:r>
      <w:r w:rsidR="00B9379F">
        <w:rPr>
          <w:rFonts w:ascii="Arial" w:hAnsi="Arial" w:cs="Arial"/>
          <w:color w:val="000000"/>
          <w:sz w:val="23"/>
          <w:szCs w:val="23"/>
        </w:rPr>
        <w:t xml:space="preserve"> (visits are quick / 20-30min.)</w:t>
      </w:r>
      <w:r>
        <w:rPr>
          <w:rFonts w:ascii="Arial" w:hAnsi="Arial" w:cs="Arial"/>
          <w:color w:val="000000"/>
          <w:sz w:val="23"/>
          <w:szCs w:val="23"/>
        </w:rPr>
        <w:t xml:space="preserve"> – consistent with primary care</w:t>
      </w:r>
    </w:p>
    <w:p w14:paraId="60D4CEAD" w14:textId="03C5ACF1" w:rsidR="00475A5A" w:rsidRDefault="00475A5A"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-send to longer term care when needed</w:t>
      </w:r>
    </w:p>
    <w:p w14:paraId="0F6DD65F" w14:textId="51885664" w:rsidR="00475A5A" w:rsidRDefault="00475A5A"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-work as part of the primary care team (NOT mental health)</w:t>
      </w:r>
    </w:p>
    <w:p w14:paraId="300506C3" w14:textId="4BE1270E" w:rsidR="009B4E89" w:rsidRDefault="009B4E89" w:rsidP="009A326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-work from framework of many different interventions</w:t>
      </w:r>
    </w:p>
    <w:p w14:paraId="6FE8456A" w14:textId="77777777" w:rsidR="00812C7A" w:rsidRDefault="00812C7A" w:rsidP="009A3266">
      <w:pPr>
        <w:pStyle w:val="NormalWeb"/>
        <w:spacing w:before="0" w:beforeAutospacing="0" w:after="0" w:afterAutospacing="0"/>
        <w:rPr>
          <w:rFonts w:ascii="Arial" w:hAnsi="Arial" w:cs="Arial"/>
          <w:color w:val="000000"/>
          <w:sz w:val="23"/>
          <w:szCs w:val="23"/>
        </w:rPr>
      </w:pPr>
    </w:p>
    <w:p w14:paraId="3BF68786" w14:textId="267E4DD2" w:rsidR="00851198" w:rsidRPr="00870CC9" w:rsidRDefault="00851198" w:rsidP="00851198">
      <w:pPr>
        <w:pStyle w:val="Body"/>
        <w:spacing w:line="360" w:lineRule="auto"/>
        <w:ind w:left="288"/>
        <w:jc w:val="center"/>
        <w:rPr>
          <w:rFonts w:ascii="Arial" w:hAnsi="Arial" w:cs="Arial"/>
          <w:b/>
          <w:i/>
          <w:sz w:val="24"/>
          <w:szCs w:val="24"/>
        </w:rPr>
      </w:pPr>
      <w:r w:rsidRPr="00870CC9">
        <w:rPr>
          <w:rFonts w:ascii="Arial" w:hAnsi="Arial" w:cs="Arial"/>
          <w:b/>
          <w:i/>
          <w:sz w:val="24"/>
          <w:szCs w:val="24"/>
        </w:rPr>
        <w:t>-</w:t>
      </w:r>
      <w:r>
        <w:rPr>
          <w:rFonts w:ascii="Arial" w:hAnsi="Arial" w:cs="Arial"/>
          <w:b/>
          <w:i/>
          <w:sz w:val="24"/>
          <w:szCs w:val="24"/>
        </w:rPr>
        <w:t>Again, please r</w:t>
      </w:r>
      <w:r w:rsidRPr="00870CC9">
        <w:rPr>
          <w:rFonts w:ascii="Arial" w:hAnsi="Arial" w:cs="Arial"/>
          <w:b/>
          <w:i/>
          <w:sz w:val="24"/>
          <w:szCs w:val="24"/>
        </w:rPr>
        <w:t>egister for upcoming programs or see complete set of slides from today’s program on our website (www.mcpanj.com)</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bookmarkStart w:id="0" w:name="_GoBack"/>
      <w:bookmarkEnd w:id="0"/>
    </w:p>
    <w:p w14:paraId="249D8078" w14:textId="0EB3E509"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34EA15B5" w14:textId="77777777" w:rsidR="00F602E8" w:rsidRDefault="00F602E8" w:rsidP="00F602E8">
      <w:pPr>
        <w:pStyle w:val="Body"/>
        <w:jc w:val="center"/>
        <w:rPr>
          <w:rFonts w:ascii="Calibri" w:hAnsi="Calibri"/>
          <w:bCs/>
          <w:sz w:val="14"/>
          <w:szCs w:val="14"/>
        </w:rPr>
      </w:pPr>
    </w:p>
    <w:p w14:paraId="05FECAAB" w14:textId="77777777" w:rsidR="00F602E8" w:rsidRPr="00C668D6" w:rsidRDefault="00F602E8" w:rsidP="00F602E8">
      <w:pPr>
        <w:pStyle w:val="Body"/>
        <w:spacing w:line="360" w:lineRule="auto"/>
        <w:rPr>
          <w:rFonts w:ascii="Calibri" w:hAnsi="Calibri"/>
          <w:b/>
          <w:sz w:val="21"/>
          <w:szCs w:val="21"/>
        </w:rPr>
      </w:pPr>
    </w:p>
    <w:p w14:paraId="5B512CD5" w14:textId="14808B00" w:rsidR="00C668D6" w:rsidRPr="00C668D6" w:rsidRDefault="00C668D6" w:rsidP="005860C7">
      <w:pPr>
        <w:pStyle w:val="Body"/>
        <w:spacing w:line="360" w:lineRule="auto"/>
        <w:ind w:left="1080"/>
        <w:rPr>
          <w:rFonts w:ascii="Calibri" w:hAnsi="Calibri"/>
          <w:b/>
          <w:sz w:val="21"/>
          <w:szCs w:val="21"/>
        </w:rPr>
      </w:pPr>
    </w:p>
    <w:sectPr w:rsidR="00C668D6" w:rsidRPr="00C668D6" w:rsidSect="004A4951">
      <w:headerReference w:type="default" r:id="rId8"/>
      <w:footerReference w:type="default" r:id="rId9"/>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527D0" w14:textId="77777777" w:rsidR="00852702" w:rsidRPr="00CB71E3" w:rsidRDefault="00852702">
      <w:pPr>
        <w:rPr>
          <w:sz w:val="21"/>
          <w:szCs w:val="21"/>
        </w:rPr>
      </w:pPr>
      <w:r w:rsidRPr="00CB71E3">
        <w:rPr>
          <w:sz w:val="21"/>
          <w:szCs w:val="21"/>
        </w:rPr>
        <w:separator/>
      </w:r>
    </w:p>
  </w:endnote>
  <w:endnote w:type="continuationSeparator" w:id="0">
    <w:p w14:paraId="1ADCB52D" w14:textId="77777777" w:rsidR="00852702" w:rsidRPr="00CB71E3" w:rsidRDefault="00852702">
      <w:pPr>
        <w:rPr>
          <w:sz w:val="21"/>
          <w:szCs w:val="21"/>
        </w:rPr>
      </w:pPr>
      <w:r w:rsidRPr="00CB71E3">
        <w:rPr>
          <w:sz w:val="21"/>
          <w:szCs w:val="21"/>
        </w:rPr>
        <w:continuationSeparator/>
      </w:r>
    </w:p>
  </w:endnote>
  <w:endnote w:type="continuationNotice" w:id="1">
    <w:p w14:paraId="67B13D0A" w14:textId="77777777" w:rsidR="00852702" w:rsidRPr="00CB71E3" w:rsidRDefault="00852702">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6066" w14:textId="77777777" w:rsidR="00852702" w:rsidRPr="00CB71E3" w:rsidRDefault="00852702">
      <w:pPr>
        <w:rPr>
          <w:sz w:val="21"/>
          <w:szCs w:val="21"/>
        </w:rPr>
      </w:pPr>
      <w:r w:rsidRPr="00CB71E3">
        <w:rPr>
          <w:sz w:val="21"/>
          <w:szCs w:val="21"/>
        </w:rPr>
        <w:separator/>
      </w:r>
    </w:p>
  </w:footnote>
  <w:footnote w:type="continuationSeparator" w:id="0">
    <w:p w14:paraId="70592EB5" w14:textId="77777777" w:rsidR="00852702" w:rsidRPr="00CB71E3" w:rsidRDefault="00852702">
      <w:pPr>
        <w:rPr>
          <w:sz w:val="21"/>
          <w:szCs w:val="21"/>
        </w:rPr>
      </w:pPr>
      <w:r w:rsidRPr="00CB71E3">
        <w:rPr>
          <w:sz w:val="21"/>
          <w:szCs w:val="21"/>
        </w:rPr>
        <w:continuationSeparator/>
      </w:r>
    </w:p>
  </w:footnote>
  <w:footnote w:type="continuationNotice" w:id="1">
    <w:p w14:paraId="4B45F62A" w14:textId="77777777" w:rsidR="00852702" w:rsidRPr="00CB71E3" w:rsidRDefault="00852702">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D72092"/>
    <w:multiLevelType w:val="hybridMultilevel"/>
    <w:tmpl w:val="98163202"/>
    <w:numStyleLink w:val="Numbered"/>
  </w:abstractNum>
  <w:abstractNum w:abstractNumId="8">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lvl w:ilvl="0" w:tplc="5D669B4C">
        <w:start w:val="1"/>
        <w:numFmt w:val="upperLetter"/>
        <w:lvlText w:val="%1."/>
        <w:lvlJc w:val="left"/>
        <w:pPr>
          <w:ind w:left="1440" w:hanging="360"/>
        </w:pPr>
      </w:lvl>
    </w:lvlOverride>
    <w:lvlOverride w:ilvl="1">
      <w:lvl w:ilvl="1" w:tplc="40543A9E">
        <w:start w:val="1"/>
        <w:numFmt w:val="lowerLetter"/>
        <w:lvlText w:val="%2."/>
        <w:lvlJc w:val="left"/>
        <w:pPr>
          <w:ind w:left="2160" w:hanging="360"/>
        </w:pPr>
      </w:lvl>
    </w:lvlOverride>
    <w:lvlOverride w:ilvl="2">
      <w:lvl w:ilvl="2" w:tplc="4EEAD21C" w:tentative="1">
        <w:start w:val="1"/>
        <w:numFmt w:val="lowerRoman"/>
        <w:lvlText w:val="%3."/>
        <w:lvlJc w:val="right"/>
        <w:pPr>
          <w:ind w:left="2880" w:hanging="180"/>
        </w:pPr>
      </w:lvl>
    </w:lvlOverride>
    <w:lvlOverride w:ilvl="3">
      <w:lvl w:ilvl="3" w:tplc="3AC29EE0" w:tentative="1">
        <w:start w:val="1"/>
        <w:numFmt w:val="decimal"/>
        <w:lvlText w:val="%4."/>
        <w:lvlJc w:val="left"/>
        <w:pPr>
          <w:ind w:left="3600" w:hanging="360"/>
        </w:pPr>
      </w:lvl>
    </w:lvlOverride>
    <w:lvlOverride w:ilvl="4">
      <w:lvl w:ilvl="4" w:tplc="7F0A425E" w:tentative="1">
        <w:start w:val="1"/>
        <w:numFmt w:val="lowerLetter"/>
        <w:lvlText w:val="%5."/>
        <w:lvlJc w:val="left"/>
        <w:pPr>
          <w:ind w:left="4320" w:hanging="360"/>
        </w:pPr>
      </w:lvl>
    </w:lvlOverride>
    <w:lvlOverride w:ilvl="5">
      <w:lvl w:ilvl="5" w:tplc="7D84C21A" w:tentative="1">
        <w:start w:val="1"/>
        <w:numFmt w:val="lowerRoman"/>
        <w:lvlText w:val="%6."/>
        <w:lvlJc w:val="right"/>
        <w:pPr>
          <w:ind w:left="5040" w:hanging="180"/>
        </w:pPr>
      </w:lvl>
    </w:lvlOverride>
    <w:lvlOverride w:ilvl="6">
      <w:lvl w:ilvl="6" w:tplc="08868190" w:tentative="1">
        <w:start w:val="1"/>
        <w:numFmt w:val="decimal"/>
        <w:lvlText w:val="%7."/>
        <w:lvlJc w:val="left"/>
        <w:pPr>
          <w:ind w:left="5760" w:hanging="360"/>
        </w:pPr>
      </w:lvl>
    </w:lvlOverride>
    <w:lvlOverride w:ilvl="7">
      <w:lvl w:ilvl="7" w:tplc="E0603D9C" w:tentative="1">
        <w:start w:val="1"/>
        <w:numFmt w:val="lowerLetter"/>
        <w:lvlText w:val="%8."/>
        <w:lvlJc w:val="left"/>
        <w:pPr>
          <w:ind w:left="6480" w:hanging="360"/>
        </w:pPr>
      </w:lvl>
    </w:lvlOverride>
    <w:lvlOverride w:ilvl="8">
      <w:lvl w:ilvl="8" w:tplc="0994C27C" w:tentative="1">
        <w:start w:val="1"/>
        <w:numFmt w:val="lowerRoman"/>
        <w:lvlText w:val="%9."/>
        <w:lvlJc w:val="right"/>
        <w:pPr>
          <w:ind w:left="7200" w:hanging="180"/>
        </w:pPr>
      </w:lvl>
    </w:lvlOverride>
  </w:num>
  <w:num w:numId="4">
    <w:abstractNumId w:val="7"/>
    <w:lvlOverride w:ilvl="0">
      <w:lvl w:ilvl="0" w:tplc="5D669B4C">
        <w:start w:val="1"/>
        <w:numFmt w:val="lowerLetter"/>
        <w:lvlText w:val="%1."/>
        <w:lvlJc w:val="left"/>
        <w:pPr>
          <w:ind w:left="720" w:hanging="360"/>
        </w:pPr>
      </w:lvl>
    </w:lvlOverride>
    <w:lvlOverride w:ilvl="1">
      <w:lvl w:ilvl="1" w:tplc="40543A9E">
        <w:start w:val="1"/>
        <w:numFmt w:val="lowerLetter"/>
        <w:lvlText w:val="%2."/>
        <w:lvlJc w:val="left"/>
        <w:pPr>
          <w:ind w:left="1440" w:hanging="360"/>
        </w:pPr>
      </w:lvl>
    </w:lvlOverride>
    <w:lvlOverride w:ilvl="2">
      <w:lvl w:ilvl="2" w:tplc="4EEAD21C">
        <w:start w:val="1"/>
        <w:numFmt w:val="lowerRoman"/>
        <w:lvlText w:val="%3."/>
        <w:lvlJc w:val="right"/>
        <w:pPr>
          <w:ind w:left="2160" w:hanging="180"/>
        </w:pPr>
      </w:lvl>
    </w:lvlOverride>
    <w:lvlOverride w:ilvl="3">
      <w:lvl w:ilvl="3" w:tplc="3AC29EE0">
        <w:start w:val="1"/>
        <w:numFmt w:val="decimal"/>
        <w:lvlText w:val="%4."/>
        <w:lvlJc w:val="left"/>
        <w:pPr>
          <w:ind w:left="2880" w:hanging="360"/>
        </w:pPr>
      </w:lvl>
    </w:lvlOverride>
    <w:lvlOverride w:ilvl="4">
      <w:lvl w:ilvl="4" w:tplc="7F0A425E" w:tentative="1">
        <w:start w:val="1"/>
        <w:numFmt w:val="lowerLetter"/>
        <w:lvlText w:val="%5."/>
        <w:lvlJc w:val="left"/>
        <w:pPr>
          <w:ind w:left="3600" w:hanging="360"/>
        </w:pPr>
      </w:lvl>
    </w:lvlOverride>
    <w:lvlOverride w:ilvl="5">
      <w:lvl w:ilvl="5" w:tplc="7D84C21A" w:tentative="1">
        <w:start w:val="1"/>
        <w:numFmt w:val="lowerRoman"/>
        <w:lvlText w:val="%6."/>
        <w:lvlJc w:val="right"/>
        <w:pPr>
          <w:ind w:left="4320" w:hanging="180"/>
        </w:pPr>
      </w:lvl>
    </w:lvlOverride>
    <w:lvlOverride w:ilvl="6">
      <w:lvl w:ilvl="6" w:tplc="08868190" w:tentative="1">
        <w:start w:val="1"/>
        <w:numFmt w:val="decimal"/>
        <w:lvlText w:val="%7."/>
        <w:lvlJc w:val="left"/>
        <w:pPr>
          <w:ind w:left="5040" w:hanging="360"/>
        </w:pPr>
      </w:lvl>
    </w:lvlOverride>
    <w:lvlOverride w:ilvl="7">
      <w:lvl w:ilvl="7" w:tplc="E0603D9C" w:tentative="1">
        <w:start w:val="1"/>
        <w:numFmt w:val="lowerLetter"/>
        <w:lvlText w:val="%8."/>
        <w:lvlJc w:val="left"/>
        <w:pPr>
          <w:ind w:left="5760" w:hanging="360"/>
        </w:pPr>
      </w:lvl>
    </w:lvlOverride>
    <w:lvlOverride w:ilvl="8">
      <w:lvl w:ilvl="8" w:tplc="0994C27C" w:tentative="1">
        <w:start w:val="1"/>
        <w:numFmt w:val="lowerRoman"/>
        <w:lvlText w:val="%9."/>
        <w:lvlJc w:val="right"/>
        <w:pPr>
          <w:ind w:left="6480" w:hanging="180"/>
        </w:pPr>
      </w:lvl>
    </w:lvlOverride>
  </w:num>
  <w:num w:numId="5">
    <w:abstractNumId w:val="7"/>
    <w:lvlOverride w:ilvl="0">
      <w:lvl w:ilvl="0" w:tplc="5D669B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543A9E">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EAD21C">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C29EE0">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0A425E">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84C21A">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868190">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603D9C">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94C27C">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9"/>
  </w:num>
  <w:num w:numId="8">
    <w:abstractNumId w:val="0"/>
  </w:num>
  <w:num w:numId="9">
    <w:abstractNumId w:val="10"/>
  </w:num>
  <w:num w:numId="10">
    <w:abstractNumId w:val="16"/>
  </w:num>
  <w:num w:numId="11">
    <w:abstractNumId w:val="15"/>
  </w:num>
  <w:num w:numId="12">
    <w:abstractNumId w:val="11"/>
  </w:num>
  <w:num w:numId="13">
    <w:abstractNumId w:val="6"/>
  </w:num>
  <w:num w:numId="14">
    <w:abstractNumId w:val="14"/>
  </w:num>
  <w:num w:numId="15">
    <w:abstractNumId w:val="1"/>
  </w:num>
  <w:num w:numId="16">
    <w:abstractNumId w:val="2"/>
  </w:num>
  <w:num w:numId="17">
    <w:abstractNumId w:val="8"/>
  </w:num>
  <w:num w:numId="18">
    <w:abstractNumId w:val="13"/>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4853"/>
    <w:rsid w:val="00021B18"/>
    <w:rsid w:val="00021C62"/>
    <w:rsid w:val="00040092"/>
    <w:rsid w:val="00043E9E"/>
    <w:rsid w:val="00045B4A"/>
    <w:rsid w:val="000651DE"/>
    <w:rsid w:val="000719C3"/>
    <w:rsid w:val="000825F8"/>
    <w:rsid w:val="0008363A"/>
    <w:rsid w:val="000859C0"/>
    <w:rsid w:val="000A4CD2"/>
    <w:rsid w:val="000B35C4"/>
    <w:rsid w:val="000B52FB"/>
    <w:rsid w:val="000C19B2"/>
    <w:rsid w:val="000D64B5"/>
    <w:rsid w:val="000E4C53"/>
    <w:rsid w:val="000E7682"/>
    <w:rsid w:val="000F0700"/>
    <w:rsid w:val="000F5D15"/>
    <w:rsid w:val="00105DB7"/>
    <w:rsid w:val="00111540"/>
    <w:rsid w:val="00113C94"/>
    <w:rsid w:val="0013411D"/>
    <w:rsid w:val="001344E3"/>
    <w:rsid w:val="0014269A"/>
    <w:rsid w:val="00166CE7"/>
    <w:rsid w:val="001B163E"/>
    <w:rsid w:val="001B1E95"/>
    <w:rsid w:val="001B2775"/>
    <w:rsid w:val="001B4684"/>
    <w:rsid w:val="001D360E"/>
    <w:rsid w:val="001E3835"/>
    <w:rsid w:val="0022738B"/>
    <w:rsid w:val="002354EC"/>
    <w:rsid w:val="00236DE9"/>
    <w:rsid w:val="00250277"/>
    <w:rsid w:val="002505D5"/>
    <w:rsid w:val="002530FA"/>
    <w:rsid w:val="00254723"/>
    <w:rsid w:val="002569F5"/>
    <w:rsid w:val="002632ED"/>
    <w:rsid w:val="00282795"/>
    <w:rsid w:val="002B04F3"/>
    <w:rsid w:val="002B6766"/>
    <w:rsid w:val="002C3E4A"/>
    <w:rsid w:val="002D09DB"/>
    <w:rsid w:val="002D4E84"/>
    <w:rsid w:val="002F691B"/>
    <w:rsid w:val="00300F9C"/>
    <w:rsid w:val="00301FA4"/>
    <w:rsid w:val="00314938"/>
    <w:rsid w:val="00314F9B"/>
    <w:rsid w:val="00332C43"/>
    <w:rsid w:val="00332C46"/>
    <w:rsid w:val="00335CE1"/>
    <w:rsid w:val="00341643"/>
    <w:rsid w:val="00352625"/>
    <w:rsid w:val="0035391B"/>
    <w:rsid w:val="003744A2"/>
    <w:rsid w:val="003A0FFB"/>
    <w:rsid w:val="003A349F"/>
    <w:rsid w:val="003A4EA2"/>
    <w:rsid w:val="003A7842"/>
    <w:rsid w:val="003B449C"/>
    <w:rsid w:val="003B57B4"/>
    <w:rsid w:val="003E25C7"/>
    <w:rsid w:val="003F6244"/>
    <w:rsid w:val="00407E1E"/>
    <w:rsid w:val="0041033A"/>
    <w:rsid w:val="0041182D"/>
    <w:rsid w:val="00422F2B"/>
    <w:rsid w:val="00436649"/>
    <w:rsid w:val="004423BC"/>
    <w:rsid w:val="00470290"/>
    <w:rsid w:val="00470F6D"/>
    <w:rsid w:val="00472F0E"/>
    <w:rsid w:val="00475A5A"/>
    <w:rsid w:val="004824EB"/>
    <w:rsid w:val="00491C43"/>
    <w:rsid w:val="00495D22"/>
    <w:rsid w:val="004A2335"/>
    <w:rsid w:val="004A4951"/>
    <w:rsid w:val="004D210E"/>
    <w:rsid w:val="004D38E3"/>
    <w:rsid w:val="004E160A"/>
    <w:rsid w:val="004E4DE5"/>
    <w:rsid w:val="004F3499"/>
    <w:rsid w:val="004F53BC"/>
    <w:rsid w:val="005217F6"/>
    <w:rsid w:val="00527164"/>
    <w:rsid w:val="00536038"/>
    <w:rsid w:val="005412DA"/>
    <w:rsid w:val="005442D3"/>
    <w:rsid w:val="00551151"/>
    <w:rsid w:val="00553AF4"/>
    <w:rsid w:val="00553E96"/>
    <w:rsid w:val="005564B7"/>
    <w:rsid w:val="00563499"/>
    <w:rsid w:val="00576116"/>
    <w:rsid w:val="0058064B"/>
    <w:rsid w:val="005860C7"/>
    <w:rsid w:val="00593163"/>
    <w:rsid w:val="005B3E44"/>
    <w:rsid w:val="005B48F7"/>
    <w:rsid w:val="005C1DCD"/>
    <w:rsid w:val="005C220F"/>
    <w:rsid w:val="005C4015"/>
    <w:rsid w:val="005C4F3B"/>
    <w:rsid w:val="005C56D0"/>
    <w:rsid w:val="005D34CA"/>
    <w:rsid w:val="005E50E8"/>
    <w:rsid w:val="005F0770"/>
    <w:rsid w:val="00610C4E"/>
    <w:rsid w:val="00610D14"/>
    <w:rsid w:val="00626727"/>
    <w:rsid w:val="00641254"/>
    <w:rsid w:val="0064601C"/>
    <w:rsid w:val="00663128"/>
    <w:rsid w:val="00671481"/>
    <w:rsid w:val="0068576D"/>
    <w:rsid w:val="006866E2"/>
    <w:rsid w:val="006939FE"/>
    <w:rsid w:val="006A3875"/>
    <w:rsid w:val="006C3EBA"/>
    <w:rsid w:val="006C6705"/>
    <w:rsid w:val="006D3E6A"/>
    <w:rsid w:val="006D6AF8"/>
    <w:rsid w:val="006E1B1A"/>
    <w:rsid w:val="006F0CFB"/>
    <w:rsid w:val="006F2875"/>
    <w:rsid w:val="007063F2"/>
    <w:rsid w:val="00706471"/>
    <w:rsid w:val="007107AD"/>
    <w:rsid w:val="00716B5C"/>
    <w:rsid w:val="0072302A"/>
    <w:rsid w:val="00731CD2"/>
    <w:rsid w:val="00734448"/>
    <w:rsid w:val="0075518D"/>
    <w:rsid w:val="007628AF"/>
    <w:rsid w:val="00763325"/>
    <w:rsid w:val="007655D8"/>
    <w:rsid w:val="00766F08"/>
    <w:rsid w:val="007A3262"/>
    <w:rsid w:val="007A4B91"/>
    <w:rsid w:val="007D1768"/>
    <w:rsid w:val="007D75EF"/>
    <w:rsid w:val="007E02B1"/>
    <w:rsid w:val="007E743B"/>
    <w:rsid w:val="007F7D58"/>
    <w:rsid w:val="00803EEA"/>
    <w:rsid w:val="00812C7A"/>
    <w:rsid w:val="00824237"/>
    <w:rsid w:val="00830B1B"/>
    <w:rsid w:val="00851198"/>
    <w:rsid w:val="00852702"/>
    <w:rsid w:val="00856FF2"/>
    <w:rsid w:val="00864914"/>
    <w:rsid w:val="00870CC9"/>
    <w:rsid w:val="008722B2"/>
    <w:rsid w:val="008A49C9"/>
    <w:rsid w:val="008B3852"/>
    <w:rsid w:val="008B44A0"/>
    <w:rsid w:val="008C0DB5"/>
    <w:rsid w:val="008C51B0"/>
    <w:rsid w:val="008E0E03"/>
    <w:rsid w:val="008E5445"/>
    <w:rsid w:val="0090197F"/>
    <w:rsid w:val="00910151"/>
    <w:rsid w:val="009116E7"/>
    <w:rsid w:val="00922FBA"/>
    <w:rsid w:val="00922FDA"/>
    <w:rsid w:val="00925780"/>
    <w:rsid w:val="00953DF4"/>
    <w:rsid w:val="00954017"/>
    <w:rsid w:val="00961480"/>
    <w:rsid w:val="00964580"/>
    <w:rsid w:val="00965EE7"/>
    <w:rsid w:val="00985584"/>
    <w:rsid w:val="009A31ED"/>
    <w:rsid w:val="009A3266"/>
    <w:rsid w:val="009B4E89"/>
    <w:rsid w:val="009C3A6B"/>
    <w:rsid w:val="009D2DEE"/>
    <w:rsid w:val="009D3CFE"/>
    <w:rsid w:val="009D72F3"/>
    <w:rsid w:val="009E347D"/>
    <w:rsid w:val="00A07646"/>
    <w:rsid w:val="00A20241"/>
    <w:rsid w:val="00A26263"/>
    <w:rsid w:val="00A37BDA"/>
    <w:rsid w:val="00A42E5B"/>
    <w:rsid w:val="00A60424"/>
    <w:rsid w:val="00A66DCB"/>
    <w:rsid w:val="00A94A09"/>
    <w:rsid w:val="00AA0116"/>
    <w:rsid w:val="00AB2103"/>
    <w:rsid w:val="00AB2C8D"/>
    <w:rsid w:val="00AB7079"/>
    <w:rsid w:val="00AC59AA"/>
    <w:rsid w:val="00AD1495"/>
    <w:rsid w:val="00AE4AAB"/>
    <w:rsid w:val="00AF1639"/>
    <w:rsid w:val="00B02533"/>
    <w:rsid w:val="00B062FF"/>
    <w:rsid w:val="00B135FC"/>
    <w:rsid w:val="00B22E04"/>
    <w:rsid w:val="00B23EDF"/>
    <w:rsid w:val="00B274FA"/>
    <w:rsid w:val="00B3650D"/>
    <w:rsid w:val="00B43EEA"/>
    <w:rsid w:val="00B65B84"/>
    <w:rsid w:val="00B73882"/>
    <w:rsid w:val="00B82C76"/>
    <w:rsid w:val="00B9379F"/>
    <w:rsid w:val="00BB0C1B"/>
    <w:rsid w:val="00BB7874"/>
    <w:rsid w:val="00BD3833"/>
    <w:rsid w:val="00BE07F1"/>
    <w:rsid w:val="00BE22E7"/>
    <w:rsid w:val="00C02DC6"/>
    <w:rsid w:val="00C06512"/>
    <w:rsid w:val="00C17A7F"/>
    <w:rsid w:val="00C24B6E"/>
    <w:rsid w:val="00C25D39"/>
    <w:rsid w:val="00C37B82"/>
    <w:rsid w:val="00C52E2B"/>
    <w:rsid w:val="00C61823"/>
    <w:rsid w:val="00C63EE1"/>
    <w:rsid w:val="00C668D6"/>
    <w:rsid w:val="00C74B7A"/>
    <w:rsid w:val="00C86256"/>
    <w:rsid w:val="00C94DF9"/>
    <w:rsid w:val="00CB6109"/>
    <w:rsid w:val="00CB71E3"/>
    <w:rsid w:val="00CC293C"/>
    <w:rsid w:val="00CC34B5"/>
    <w:rsid w:val="00CC614C"/>
    <w:rsid w:val="00CD3E06"/>
    <w:rsid w:val="00D01BD7"/>
    <w:rsid w:val="00D2659D"/>
    <w:rsid w:val="00D3086E"/>
    <w:rsid w:val="00D334F9"/>
    <w:rsid w:val="00D36EEB"/>
    <w:rsid w:val="00D374DC"/>
    <w:rsid w:val="00D52263"/>
    <w:rsid w:val="00D5471B"/>
    <w:rsid w:val="00D7327F"/>
    <w:rsid w:val="00D75257"/>
    <w:rsid w:val="00D86089"/>
    <w:rsid w:val="00D97CC3"/>
    <w:rsid w:val="00DB7B40"/>
    <w:rsid w:val="00DC0CCB"/>
    <w:rsid w:val="00DC62C6"/>
    <w:rsid w:val="00DC7ECA"/>
    <w:rsid w:val="00DD1A2D"/>
    <w:rsid w:val="00DE2B65"/>
    <w:rsid w:val="00DF3CCC"/>
    <w:rsid w:val="00DF4DC0"/>
    <w:rsid w:val="00DF66F6"/>
    <w:rsid w:val="00E2235E"/>
    <w:rsid w:val="00E30E4A"/>
    <w:rsid w:val="00E34F74"/>
    <w:rsid w:val="00E561E8"/>
    <w:rsid w:val="00E92E69"/>
    <w:rsid w:val="00E942FE"/>
    <w:rsid w:val="00EA5E69"/>
    <w:rsid w:val="00EB55DF"/>
    <w:rsid w:val="00EC3C46"/>
    <w:rsid w:val="00EC5987"/>
    <w:rsid w:val="00ED55C7"/>
    <w:rsid w:val="00EE6EED"/>
    <w:rsid w:val="00EF6913"/>
    <w:rsid w:val="00F00AFC"/>
    <w:rsid w:val="00F212E0"/>
    <w:rsid w:val="00F42E0C"/>
    <w:rsid w:val="00F536BC"/>
    <w:rsid w:val="00F54650"/>
    <w:rsid w:val="00F602E8"/>
    <w:rsid w:val="00F746DF"/>
    <w:rsid w:val="00F7559B"/>
    <w:rsid w:val="00F850E3"/>
    <w:rsid w:val="00F8583C"/>
    <w:rsid w:val="00FA1E6F"/>
    <w:rsid w:val="00FA25F5"/>
    <w:rsid w:val="00FC729A"/>
    <w:rsid w:val="00FD1820"/>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B1FA-2DC5-3541-8F3C-5D557EF1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14</cp:revision>
  <cp:lastPrinted>2017-04-12T03:44:00Z</cp:lastPrinted>
  <dcterms:created xsi:type="dcterms:W3CDTF">2018-04-09T02:00:00Z</dcterms:created>
  <dcterms:modified xsi:type="dcterms:W3CDTF">2018-04-23T13:31:00Z</dcterms:modified>
</cp:coreProperties>
</file>